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42"/>
        <w:gridCol w:w="4252"/>
        <w:gridCol w:w="1985"/>
        <w:gridCol w:w="6662"/>
      </w:tblGrid>
      <w:tr w:rsidR="009D1EFA" w:rsidRPr="00AB4B65" w14:paraId="25D911AD" w14:textId="77777777" w:rsidTr="00AE264D">
        <w:trPr>
          <w:trHeight w:val="282"/>
        </w:trPr>
        <w:tc>
          <w:tcPr>
            <w:tcW w:w="993" w:type="dxa"/>
            <w:gridSpan w:val="2"/>
            <w:tcBorders>
              <w:right w:val="single" w:sz="4" w:space="0" w:color="auto"/>
            </w:tcBorders>
            <w:shd w:val="clear" w:color="auto" w:fill="DEEAF6"/>
          </w:tcPr>
          <w:p w14:paraId="361A9171" w14:textId="77777777" w:rsidR="009D1EFA" w:rsidRPr="00AB4B65" w:rsidRDefault="009D1EFA" w:rsidP="00AE264D">
            <w:pPr>
              <w:spacing w:after="120" w:line="240" w:lineRule="auto"/>
              <w:rPr>
                <w:rFonts w:eastAsia="Arial" w:cstheme="minorHAnsi"/>
                <w:b/>
              </w:rPr>
            </w:pPr>
            <w:r w:rsidRPr="00AB4B65">
              <w:rPr>
                <w:rFonts w:eastAsia="Arial" w:cstheme="minorHAnsi"/>
                <w:b/>
              </w:rPr>
              <w:t>3K</w:t>
            </w:r>
          </w:p>
        </w:tc>
        <w:tc>
          <w:tcPr>
            <w:tcW w:w="12899" w:type="dxa"/>
            <w:gridSpan w:val="3"/>
            <w:tcBorders>
              <w:left w:val="single" w:sz="4" w:space="0" w:color="auto"/>
            </w:tcBorders>
            <w:shd w:val="clear" w:color="auto" w:fill="DEEAF6"/>
          </w:tcPr>
          <w:p w14:paraId="344A6A34" w14:textId="77777777" w:rsidR="009D1EFA" w:rsidRPr="00AB4B65" w:rsidRDefault="009D1EFA" w:rsidP="00AE264D">
            <w:pPr>
              <w:shd w:val="clear" w:color="auto" w:fill="DEEAF6"/>
              <w:spacing w:after="120" w:line="240" w:lineRule="auto"/>
              <w:rPr>
                <w:rFonts w:eastAsia="Arial" w:cstheme="minorHAnsi"/>
                <w:b/>
              </w:rPr>
            </w:pPr>
            <w:r w:rsidRPr="00AB4B65">
              <w:rPr>
                <w:rFonts w:eastAsia="Arial" w:cstheme="minorHAnsi"/>
                <w:b/>
              </w:rPr>
              <w:t xml:space="preserve">Safeguarding Children </w:t>
            </w:r>
          </w:p>
        </w:tc>
      </w:tr>
      <w:tr w:rsidR="009D1EFA" w:rsidRPr="00AB4B65" w14:paraId="35B0B36B" w14:textId="77777777" w:rsidTr="00AE264D">
        <w:trPr>
          <w:trHeight w:val="1120"/>
        </w:trPr>
        <w:tc>
          <w:tcPr>
            <w:tcW w:w="13892" w:type="dxa"/>
            <w:gridSpan w:val="5"/>
            <w:shd w:val="clear" w:color="auto" w:fill="DEEAF6"/>
          </w:tcPr>
          <w:p w14:paraId="1387E9F3" w14:textId="77777777" w:rsidR="009D1EFA" w:rsidRPr="00AB4B65" w:rsidRDefault="009D1EFA" w:rsidP="00AE264D">
            <w:pPr>
              <w:spacing w:line="240" w:lineRule="auto"/>
              <w:rPr>
                <w:rFonts w:eastAsia="Arial" w:cstheme="minorHAnsi"/>
                <w:b/>
              </w:rPr>
            </w:pPr>
            <w:r w:rsidRPr="00AB4B65">
              <w:rPr>
                <w:rFonts w:eastAsia="Arial" w:cstheme="minorHAnsi"/>
                <w:b/>
              </w:rPr>
              <w:t>NOTE TO SUPPLIERS</w:t>
            </w:r>
          </w:p>
          <w:p w14:paraId="6026C96C" w14:textId="77777777" w:rsidR="009D1EFA" w:rsidRPr="00AB4B65" w:rsidRDefault="009D1EFA" w:rsidP="00AE264D">
            <w:pPr>
              <w:spacing w:line="240" w:lineRule="auto"/>
              <w:rPr>
                <w:rFonts w:eastAsia="Arial" w:cstheme="minorHAnsi"/>
                <w:b/>
              </w:rPr>
            </w:pPr>
            <w:r w:rsidRPr="00AB4B65">
              <w:rPr>
                <w:rFonts w:eastAsia="Arial" w:cstheme="minorHAnsi"/>
                <w:b/>
              </w:rPr>
              <w:t>This section will be evaluated on a pass/fail basis.  If you fail this section you will not be eligible to be awarded the contract.  Please refer to the Scoring Matrix for details of how this section will be evaluated.</w:t>
            </w:r>
          </w:p>
          <w:p w14:paraId="4B0A0C46" w14:textId="77777777" w:rsidR="009D1EFA" w:rsidRPr="00AB4B65" w:rsidRDefault="009D1EFA" w:rsidP="00AE264D">
            <w:pPr>
              <w:spacing w:line="240" w:lineRule="auto"/>
              <w:rPr>
                <w:rFonts w:eastAsia="Arial" w:cstheme="minorHAnsi"/>
                <w:b/>
              </w:rPr>
            </w:pPr>
          </w:p>
          <w:p w14:paraId="5B85C3AD" w14:textId="77777777" w:rsidR="009D1EFA" w:rsidRPr="00AB4B65" w:rsidRDefault="009D1EFA" w:rsidP="00AE264D">
            <w:pPr>
              <w:spacing w:line="240" w:lineRule="auto"/>
              <w:rPr>
                <w:rFonts w:eastAsia="Arial" w:cstheme="minorHAnsi"/>
                <w:b/>
              </w:rPr>
            </w:pPr>
          </w:p>
        </w:tc>
      </w:tr>
      <w:tr w:rsidR="009D1EFA" w:rsidRPr="00AB4B65" w14:paraId="2722FBD0" w14:textId="77777777" w:rsidTr="00AE264D">
        <w:tc>
          <w:tcPr>
            <w:tcW w:w="851" w:type="dxa"/>
          </w:tcPr>
          <w:p w14:paraId="56DFD51B" w14:textId="77777777" w:rsidR="009D1EFA" w:rsidRPr="00AB4B65" w:rsidRDefault="009D1EFA" w:rsidP="00AE264D">
            <w:pPr>
              <w:rPr>
                <w:rFonts w:eastAsia="Arial" w:cstheme="minorHAnsi"/>
              </w:rPr>
            </w:pPr>
          </w:p>
        </w:tc>
        <w:tc>
          <w:tcPr>
            <w:tcW w:w="4394" w:type="dxa"/>
            <w:gridSpan w:val="2"/>
          </w:tcPr>
          <w:p w14:paraId="63FF405A" w14:textId="77777777" w:rsidR="009D1EFA" w:rsidRPr="00AB4B65" w:rsidRDefault="009D1EFA" w:rsidP="00AE264D">
            <w:pPr>
              <w:rPr>
                <w:rFonts w:eastAsia="Arial" w:cstheme="minorHAnsi"/>
                <w:b/>
              </w:rPr>
            </w:pPr>
            <w:r w:rsidRPr="00AB4B65">
              <w:rPr>
                <w:rFonts w:eastAsia="Arial" w:cstheme="minorHAnsi"/>
                <w:b/>
              </w:rPr>
              <w:t>Question</w:t>
            </w:r>
          </w:p>
        </w:tc>
        <w:tc>
          <w:tcPr>
            <w:tcW w:w="1985" w:type="dxa"/>
          </w:tcPr>
          <w:p w14:paraId="5254AAD7" w14:textId="77777777" w:rsidR="009D1EFA" w:rsidRPr="00AB4B65" w:rsidRDefault="009D1EFA" w:rsidP="00AE264D">
            <w:pPr>
              <w:jc w:val="center"/>
              <w:rPr>
                <w:rFonts w:eastAsia="Arial" w:cstheme="minorHAnsi"/>
                <w:b/>
              </w:rPr>
            </w:pPr>
            <w:r w:rsidRPr="00AB4B65">
              <w:rPr>
                <w:rFonts w:eastAsia="Arial" w:cstheme="minorHAnsi"/>
                <w:b/>
              </w:rPr>
              <w:t>Response</w:t>
            </w:r>
          </w:p>
        </w:tc>
        <w:tc>
          <w:tcPr>
            <w:tcW w:w="6662" w:type="dxa"/>
          </w:tcPr>
          <w:p w14:paraId="152AD466" w14:textId="77777777" w:rsidR="009D1EFA" w:rsidRPr="00AB4B65" w:rsidRDefault="009D1EFA" w:rsidP="00AE264D">
            <w:pPr>
              <w:rPr>
                <w:rFonts w:eastAsia="Arial" w:cstheme="minorHAnsi"/>
                <w:b/>
              </w:rPr>
            </w:pPr>
            <w:r w:rsidRPr="00AB4B65">
              <w:rPr>
                <w:rFonts w:eastAsia="Arial" w:cstheme="minorHAnsi"/>
                <w:b/>
              </w:rPr>
              <w:t>Evidence you must supply to support your bid for this work.</w:t>
            </w:r>
          </w:p>
        </w:tc>
      </w:tr>
      <w:tr w:rsidR="009D1EFA" w:rsidRPr="00AB4B65" w14:paraId="32680130" w14:textId="77777777" w:rsidTr="00AE264D">
        <w:trPr>
          <w:trHeight w:val="220"/>
        </w:trPr>
        <w:tc>
          <w:tcPr>
            <w:tcW w:w="851" w:type="dxa"/>
          </w:tcPr>
          <w:p w14:paraId="04231B3B" w14:textId="77777777" w:rsidR="009D1EFA" w:rsidRPr="00AB4B65" w:rsidRDefault="009D1EFA" w:rsidP="00AE264D">
            <w:pPr>
              <w:rPr>
                <w:rFonts w:eastAsia="Arial" w:cstheme="minorHAnsi"/>
              </w:rPr>
            </w:pPr>
            <w:r w:rsidRPr="00AB4B65">
              <w:rPr>
                <w:rFonts w:eastAsia="Arial" w:cstheme="minorHAnsi"/>
              </w:rPr>
              <w:t>3K.1</w:t>
            </w:r>
          </w:p>
          <w:p w14:paraId="51D8508B" w14:textId="77777777" w:rsidR="009D1EFA" w:rsidRPr="00AB4B65" w:rsidRDefault="009D1EFA" w:rsidP="00AE264D">
            <w:pPr>
              <w:rPr>
                <w:rFonts w:eastAsia="Arial" w:cstheme="minorHAnsi"/>
              </w:rPr>
            </w:pPr>
          </w:p>
          <w:p w14:paraId="7296C17B" w14:textId="77777777" w:rsidR="009D1EFA" w:rsidRPr="00AB4B65" w:rsidRDefault="009D1EFA" w:rsidP="00AE264D">
            <w:pPr>
              <w:rPr>
                <w:rFonts w:eastAsia="Arial" w:cstheme="minorHAnsi"/>
              </w:rPr>
            </w:pPr>
          </w:p>
          <w:p w14:paraId="1C89757C" w14:textId="77777777" w:rsidR="009D1EFA" w:rsidRPr="00AB4B65" w:rsidRDefault="009D1EFA" w:rsidP="00AE264D">
            <w:pPr>
              <w:rPr>
                <w:rFonts w:eastAsia="Arial" w:cstheme="minorHAnsi"/>
              </w:rPr>
            </w:pPr>
          </w:p>
          <w:p w14:paraId="606CDBCE" w14:textId="77777777" w:rsidR="009D1EFA" w:rsidRPr="00AB4B65" w:rsidRDefault="009D1EFA" w:rsidP="00AE264D">
            <w:pPr>
              <w:rPr>
                <w:rFonts w:eastAsia="Arial" w:cstheme="minorHAnsi"/>
              </w:rPr>
            </w:pPr>
          </w:p>
          <w:p w14:paraId="4B394BCC" w14:textId="77777777" w:rsidR="009D1EFA" w:rsidRPr="00AB4B65" w:rsidRDefault="009D1EFA" w:rsidP="00AE264D">
            <w:pPr>
              <w:rPr>
                <w:rFonts w:eastAsia="Arial" w:cstheme="minorHAnsi"/>
              </w:rPr>
            </w:pPr>
          </w:p>
          <w:p w14:paraId="701DA267" w14:textId="77777777" w:rsidR="009D1EFA" w:rsidRPr="00AB4B65" w:rsidRDefault="009D1EFA" w:rsidP="00AE264D">
            <w:pPr>
              <w:rPr>
                <w:rFonts w:eastAsia="Arial" w:cstheme="minorHAnsi"/>
              </w:rPr>
            </w:pPr>
          </w:p>
          <w:p w14:paraId="3BEC4CB1" w14:textId="77777777" w:rsidR="009D1EFA" w:rsidRPr="00AB4B65" w:rsidRDefault="009D1EFA" w:rsidP="00AE264D">
            <w:pPr>
              <w:rPr>
                <w:rFonts w:eastAsia="Arial" w:cstheme="minorHAnsi"/>
              </w:rPr>
            </w:pPr>
          </w:p>
          <w:p w14:paraId="73470521" w14:textId="77777777" w:rsidR="009D1EFA" w:rsidRPr="00AB4B65" w:rsidRDefault="009D1EFA" w:rsidP="00AE264D">
            <w:pPr>
              <w:rPr>
                <w:rFonts w:eastAsia="Arial" w:cstheme="minorHAnsi"/>
              </w:rPr>
            </w:pPr>
          </w:p>
          <w:p w14:paraId="069CB33C" w14:textId="77777777" w:rsidR="009D1EFA" w:rsidRPr="00AB4B65" w:rsidRDefault="009D1EFA" w:rsidP="00AE264D">
            <w:pPr>
              <w:rPr>
                <w:rFonts w:eastAsia="Arial" w:cstheme="minorHAnsi"/>
              </w:rPr>
            </w:pPr>
            <w:r w:rsidRPr="00AB4B65">
              <w:rPr>
                <w:rFonts w:eastAsia="Arial" w:cstheme="minorHAnsi"/>
              </w:rPr>
              <w:t>(a)</w:t>
            </w:r>
          </w:p>
          <w:p w14:paraId="4494BC2B" w14:textId="77777777" w:rsidR="009D1EFA" w:rsidRPr="00AB4B65" w:rsidRDefault="009D1EFA" w:rsidP="00AE264D">
            <w:pPr>
              <w:rPr>
                <w:rFonts w:eastAsia="Arial" w:cstheme="minorHAnsi"/>
              </w:rPr>
            </w:pPr>
          </w:p>
          <w:p w14:paraId="1903A061" w14:textId="77777777" w:rsidR="009D1EFA" w:rsidRPr="00AB4B65" w:rsidRDefault="009D1EFA" w:rsidP="00AE264D">
            <w:pPr>
              <w:rPr>
                <w:rFonts w:eastAsia="Arial" w:cstheme="minorHAnsi"/>
              </w:rPr>
            </w:pPr>
            <w:r w:rsidRPr="00AB4B65">
              <w:rPr>
                <w:rFonts w:eastAsia="Arial" w:cstheme="minorHAnsi"/>
              </w:rPr>
              <w:t>(b)</w:t>
            </w:r>
          </w:p>
          <w:p w14:paraId="3B2C6C26" w14:textId="77777777" w:rsidR="009D1EFA" w:rsidRPr="00AB4B65" w:rsidRDefault="009D1EFA" w:rsidP="00AE264D">
            <w:pPr>
              <w:rPr>
                <w:rFonts w:eastAsia="Arial" w:cstheme="minorHAnsi"/>
              </w:rPr>
            </w:pPr>
          </w:p>
          <w:p w14:paraId="323DCF83" w14:textId="77777777" w:rsidR="009D1EFA" w:rsidRPr="00AB4B65" w:rsidRDefault="009D1EFA" w:rsidP="00AE264D">
            <w:pPr>
              <w:rPr>
                <w:rFonts w:eastAsia="Arial" w:cstheme="minorHAnsi"/>
              </w:rPr>
            </w:pPr>
            <w:r w:rsidRPr="00AB4B65">
              <w:rPr>
                <w:rFonts w:eastAsia="Arial" w:cstheme="minorHAnsi"/>
              </w:rPr>
              <w:t>(c)</w:t>
            </w:r>
          </w:p>
          <w:p w14:paraId="084EA90A" w14:textId="77777777" w:rsidR="009D1EFA" w:rsidRPr="00AB4B65" w:rsidRDefault="009D1EFA" w:rsidP="00AE264D">
            <w:pPr>
              <w:rPr>
                <w:rFonts w:eastAsia="Arial" w:cstheme="minorHAnsi"/>
              </w:rPr>
            </w:pPr>
          </w:p>
          <w:p w14:paraId="4CB78CF2" w14:textId="77777777" w:rsidR="009D1EFA" w:rsidRPr="00AB4B65" w:rsidRDefault="009D1EFA" w:rsidP="00AE264D">
            <w:pPr>
              <w:rPr>
                <w:rFonts w:eastAsia="Arial" w:cstheme="minorHAnsi"/>
              </w:rPr>
            </w:pPr>
          </w:p>
          <w:p w14:paraId="38A6EF1D" w14:textId="77777777" w:rsidR="009D1EFA" w:rsidRPr="00AB4B65" w:rsidRDefault="009D1EFA" w:rsidP="00AE264D">
            <w:pPr>
              <w:rPr>
                <w:rFonts w:eastAsia="Arial" w:cstheme="minorHAnsi"/>
              </w:rPr>
            </w:pPr>
          </w:p>
          <w:p w14:paraId="77300525" w14:textId="77777777" w:rsidR="009D1EFA" w:rsidRPr="00AB4B65" w:rsidRDefault="009D1EFA" w:rsidP="00AE264D">
            <w:pPr>
              <w:rPr>
                <w:rFonts w:eastAsia="Arial" w:cstheme="minorHAnsi"/>
              </w:rPr>
            </w:pPr>
          </w:p>
          <w:p w14:paraId="084265F0" w14:textId="77777777" w:rsidR="009D1EFA" w:rsidRPr="00AB4B65" w:rsidRDefault="009D1EFA" w:rsidP="00AE264D">
            <w:pPr>
              <w:rPr>
                <w:rFonts w:eastAsia="Arial" w:cstheme="minorHAnsi"/>
              </w:rPr>
            </w:pPr>
            <w:r w:rsidRPr="00AB4B65">
              <w:rPr>
                <w:rFonts w:eastAsia="Arial" w:cstheme="minorHAnsi"/>
              </w:rPr>
              <w:t>(d)</w:t>
            </w:r>
          </w:p>
          <w:p w14:paraId="764D67A6" w14:textId="77777777" w:rsidR="009D1EFA" w:rsidRPr="00AB4B65" w:rsidRDefault="009D1EFA" w:rsidP="00AE264D">
            <w:pPr>
              <w:rPr>
                <w:rFonts w:eastAsia="Arial" w:cstheme="minorHAnsi"/>
              </w:rPr>
            </w:pPr>
          </w:p>
          <w:p w14:paraId="128E45BE" w14:textId="77777777" w:rsidR="009D1EFA" w:rsidRPr="00AB4B65" w:rsidRDefault="009D1EFA" w:rsidP="00AE264D">
            <w:pPr>
              <w:rPr>
                <w:rFonts w:eastAsia="Arial" w:cstheme="minorHAnsi"/>
              </w:rPr>
            </w:pPr>
            <w:r w:rsidRPr="00AB4B65">
              <w:rPr>
                <w:rFonts w:eastAsia="Arial" w:cstheme="minorHAnsi"/>
              </w:rPr>
              <w:t>(e)</w:t>
            </w:r>
          </w:p>
          <w:p w14:paraId="77163601" w14:textId="77777777" w:rsidR="009D1EFA" w:rsidRPr="00AB4B65" w:rsidRDefault="009D1EFA" w:rsidP="00AE264D">
            <w:pPr>
              <w:rPr>
                <w:rFonts w:eastAsia="Arial" w:cstheme="minorHAnsi"/>
              </w:rPr>
            </w:pPr>
          </w:p>
          <w:p w14:paraId="2A22B61B" w14:textId="77777777" w:rsidR="009D1EFA" w:rsidRPr="00AB4B65" w:rsidRDefault="009D1EFA" w:rsidP="00AE264D">
            <w:pPr>
              <w:rPr>
                <w:rFonts w:eastAsia="Arial" w:cstheme="minorHAnsi"/>
              </w:rPr>
            </w:pPr>
            <w:r w:rsidRPr="00AB4B65">
              <w:rPr>
                <w:rFonts w:eastAsia="Arial" w:cstheme="minorHAnsi"/>
              </w:rPr>
              <w:t>(f)</w:t>
            </w:r>
          </w:p>
          <w:p w14:paraId="10B0F976" w14:textId="77777777" w:rsidR="009D1EFA" w:rsidRPr="00AB4B65" w:rsidRDefault="009D1EFA" w:rsidP="00AE264D">
            <w:pPr>
              <w:rPr>
                <w:rFonts w:eastAsia="Arial" w:cstheme="minorHAnsi"/>
              </w:rPr>
            </w:pPr>
          </w:p>
          <w:p w14:paraId="705EDA90" w14:textId="77777777" w:rsidR="009D1EFA" w:rsidRPr="00AB4B65" w:rsidRDefault="009D1EFA" w:rsidP="00AE264D">
            <w:pPr>
              <w:rPr>
                <w:rFonts w:eastAsia="Arial" w:cstheme="minorHAnsi"/>
              </w:rPr>
            </w:pPr>
          </w:p>
          <w:p w14:paraId="01F3B715" w14:textId="77777777" w:rsidR="009D1EFA" w:rsidRPr="00AB4B65" w:rsidRDefault="009D1EFA" w:rsidP="00AE264D">
            <w:pPr>
              <w:rPr>
                <w:rFonts w:eastAsia="Arial" w:cstheme="minorHAnsi"/>
              </w:rPr>
            </w:pPr>
          </w:p>
          <w:p w14:paraId="7DC36256" w14:textId="77777777" w:rsidR="009D1EFA" w:rsidRPr="00AB4B65" w:rsidRDefault="009D1EFA" w:rsidP="00AE264D">
            <w:pPr>
              <w:rPr>
                <w:rFonts w:eastAsia="Arial" w:cstheme="minorHAnsi"/>
              </w:rPr>
            </w:pPr>
            <w:r w:rsidRPr="00AB4B65">
              <w:rPr>
                <w:rFonts w:eastAsia="Arial" w:cstheme="minorHAnsi"/>
              </w:rPr>
              <w:lastRenderedPageBreak/>
              <w:t>(g)</w:t>
            </w:r>
          </w:p>
          <w:p w14:paraId="4BA088E9" w14:textId="77777777" w:rsidR="009D1EFA" w:rsidRPr="00AB4B65" w:rsidRDefault="009D1EFA" w:rsidP="00AE264D">
            <w:pPr>
              <w:rPr>
                <w:rFonts w:eastAsia="Arial" w:cstheme="minorHAnsi"/>
              </w:rPr>
            </w:pPr>
          </w:p>
          <w:p w14:paraId="68B13360" w14:textId="77777777" w:rsidR="009D1EFA" w:rsidRPr="00AB4B65" w:rsidRDefault="009D1EFA" w:rsidP="00AE264D">
            <w:pPr>
              <w:rPr>
                <w:rFonts w:eastAsia="Arial" w:cstheme="minorHAnsi"/>
              </w:rPr>
            </w:pPr>
          </w:p>
          <w:p w14:paraId="710CD6D1" w14:textId="77777777" w:rsidR="009D1EFA" w:rsidRPr="00AB4B65" w:rsidRDefault="009D1EFA" w:rsidP="00AE264D">
            <w:pPr>
              <w:rPr>
                <w:rFonts w:eastAsia="Arial" w:cstheme="minorHAnsi"/>
              </w:rPr>
            </w:pPr>
            <w:r w:rsidRPr="00AB4B65">
              <w:rPr>
                <w:rFonts w:eastAsia="Arial" w:cstheme="minorHAnsi"/>
              </w:rPr>
              <w:t>(h)</w:t>
            </w:r>
          </w:p>
          <w:p w14:paraId="149A142D" w14:textId="77777777" w:rsidR="009D1EFA" w:rsidRPr="00AB4B65" w:rsidRDefault="009D1EFA" w:rsidP="00AE264D">
            <w:pPr>
              <w:rPr>
                <w:rFonts w:eastAsia="Arial" w:cstheme="minorHAnsi"/>
              </w:rPr>
            </w:pPr>
          </w:p>
          <w:p w14:paraId="7604CCC0" w14:textId="77777777" w:rsidR="009D1EFA" w:rsidRPr="00AB4B65" w:rsidRDefault="009D1EFA" w:rsidP="00AE264D">
            <w:pPr>
              <w:rPr>
                <w:rFonts w:eastAsia="Arial" w:cstheme="minorHAnsi"/>
              </w:rPr>
            </w:pPr>
            <w:r w:rsidRPr="00AB4B65">
              <w:rPr>
                <w:rFonts w:eastAsia="Arial" w:cstheme="minorHAnsi"/>
              </w:rPr>
              <w:t>(i)</w:t>
            </w:r>
          </w:p>
          <w:p w14:paraId="312FC9C0" w14:textId="77777777" w:rsidR="009D1EFA" w:rsidRPr="00AB4B65" w:rsidRDefault="009D1EFA" w:rsidP="00AE264D">
            <w:pPr>
              <w:rPr>
                <w:rFonts w:eastAsia="Arial" w:cstheme="minorHAnsi"/>
              </w:rPr>
            </w:pPr>
          </w:p>
          <w:p w14:paraId="115BA917" w14:textId="77777777" w:rsidR="009D1EFA" w:rsidRPr="00AB4B65" w:rsidRDefault="009D1EFA" w:rsidP="00AE264D">
            <w:pPr>
              <w:rPr>
                <w:rFonts w:eastAsia="Arial" w:cstheme="minorHAnsi"/>
              </w:rPr>
            </w:pPr>
          </w:p>
          <w:p w14:paraId="04727EC6" w14:textId="77777777" w:rsidR="009D1EFA" w:rsidRPr="00AB4B65" w:rsidRDefault="009D1EFA" w:rsidP="00AE264D">
            <w:pPr>
              <w:rPr>
                <w:rFonts w:eastAsia="Arial" w:cstheme="minorHAnsi"/>
              </w:rPr>
            </w:pPr>
            <w:r w:rsidRPr="00AB4B65">
              <w:rPr>
                <w:rFonts w:eastAsia="Arial" w:cstheme="minorHAnsi"/>
              </w:rPr>
              <w:t>(j)</w:t>
            </w:r>
          </w:p>
          <w:p w14:paraId="377613E0" w14:textId="77777777" w:rsidR="009D1EFA" w:rsidRPr="00AB4B65" w:rsidRDefault="009D1EFA" w:rsidP="00AE264D">
            <w:pPr>
              <w:rPr>
                <w:rFonts w:eastAsia="Arial" w:cstheme="minorHAnsi"/>
              </w:rPr>
            </w:pPr>
          </w:p>
          <w:p w14:paraId="47E536B7" w14:textId="77777777" w:rsidR="009D1EFA" w:rsidRPr="00AB4B65" w:rsidRDefault="009D1EFA" w:rsidP="00AE264D">
            <w:pPr>
              <w:rPr>
                <w:rFonts w:eastAsia="Arial" w:cstheme="minorHAnsi"/>
              </w:rPr>
            </w:pPr>
            <w:r w:rsidRPr="00AB4B65">
              <w:rPr>
                <w:rFonts w:eastAsia="Arial" w:cstheme="minorHAnsi"/>
              </w:rPr>
              <w:t>(k)</w:t>
            </w:r>
          </w:p>
          <w:p w14:paraId="3F70E91E" w14:textId="77777777" w:rsidR="009D1EFA" w:rsidRPr="00AB4B65" w:rsidRDefault="009D1EFA" w:rsidP="00AE264D">
            <w:pPr>
              <w:rPr>
                <w:rFonts w:eastAsia="Arial" w:cstheme="minorHAnsi"/>
              </w:rPr>
            </w:pPr>
          </w:p>
          <w:p w14:paraId="69ABE72F" w14:textId="77777777" w:rsidR="009D1EFA" w:rsidRPr="00AB4B65" w:rsidRDefault="009D1EFA" w:rsidP="00AE264D">
            <w:pPr>
              <w:rPr>
                <w:rFonts w:eastAsia="Arial" w:cstheme="minorHAnsi"/>
              </w:rPr>
            </w:pPr>
            <w:r w:rsidRPr="00AB4B65">
              <w:rPr>
                <w:rFonts w:eastAsia="Arial" w:cstheme="minorHAnsi"/>
              </w:rPr>
              <w:t>(l)</w:t>
            </w:r>
          </w:p>
        </w:tc>
        <w:tc>
          <w:tcPr>
            <w:tcW w:w="4394" w:type="dxa"/>
            <w:gridSpan w:val="2"/>
          </w:tcPr>
          <w:p w14:paraId="02D0D443" w14:textId="77777777" w:rsidR="009D1EFA" w:rsidRPr="00AB4B65" w:rsidRDefault="009D1EFA" w:rsidP="00AE264D">
            <w:pPr>
              <w:rPr>
                <w:rFonts w:eastAsia="Arial" w:cstheme="minorHAnsi"/>
              </w:rPr>
            </w:pPr>
            <w:r w:rsidRPr="00AB4B65">
              <w:rPr>
                <w:rFonts w:eastAsia="Arial" w:cstheme="minorHAnsi"/>
              </w:rPr>
              <w:lastRenderedPageBreak/>
              <w:t>Does your organisation (or in the case of consortium bids, the nominated member) have a Safeguarding Children Policy and Procedure that is written in a clear and understandable way and meets all of the Contracting Authority’s requirements as listed below?</w:t>
            </w:r>
            <w:r w:rsidRPr="00AB4B65">
              <w:rPr>
                <w:rFonts w:eastAsia="Arial" w:cstheme="minorHAnsi"/>
                <w:b/>
              </w:rPr>
              <w:t xml:space="preserve"> Tick yes or no.</w:t>
            </w:r>
            <w:r w:rsidRPr="00AB4B65">
              <w:rPr>
                <w:rFonts w:eastAsia="Arial" w:cstheme="minorHAnsi"/>
              </w:rPr>
              <w:t xml:space="preserve">  </w:t>
            </w:r>
          </w:p>
          <w:p w14:paraId="206BCE2E" w14:textId="77777777" w:rsidR="009D1EFA" w:rsidRPr="00AB4B65" w:rsidRDefault="009D1EFA" w:rsidP="00AE264D">
            <w:pPr>
              <w:rPr>
                <w:rFonts w:eastAsia="Arial" w:cstheme="minorHAnsi"/>
                <w:b/>
              </w:rPr>
            </w:pPr>
          </w:p>
          <w:p w14:paraId="62D18B42" w14:textId="77777777" w:rsidR="009D1EFA" w:rsidRPr="00AB4B65" w:rsidRDefault="009D1EFA" w:rsidP="00AE264D">
            <w:pPr>
              <w:rPr>
                <w:rFonts w:eastAsia="Arial" w:cstheme="minorHAnsi"/>
                <w:b/>
              </w:rPr>
            </w:pPr>
            <w:r w:rsidRPr="00AB4B65">
              <w:rPr>
                <w:rFonts w:eastAsia="Arial" w:cstheme="minorHAnsi"/>
                <w:b/>
              </w:rPr>
              <w:t>The policy and procedure must be:</w:t>
            </w:r>
          </w:p>
          <w:p w14:paraId="1BD85DF0" w14:textId="77777777" w:rsidR="009D1EFA" w:rsidRPr="00AB4B65" w:rsidRDefault="009D1EFA" w:rsidP="00AE264D">
            <w:pPr>
              <w:rPr>
                <w:rFonts w:eastAsia="Arial" w:cstheme="minorHAnsi"/>
              </w:rPr>
            </w:pPr>
          </w:p>
          <w:p w14:paraId="5698766F" w14:textId="77777777" w:rsidR="009D1EFA" w:rsidRPr="00AB4B65" w:rsidRDefault="009D1EFA" w:rsidP="00AE264D">
            <w:pPr>
              <w:rPr>
                <w:rFonts w:eastAsia="Arial" w:cstheme="minorHAnsi"/>
              </w:rPr>
            </w:pPr>
          </w:p>
          <w:p w14:paraId="32046DA5" w14:textId="77777777" w:rsidR="009D1EFA" w:rsidRPr="00AB4B65" w:rsidRDefault="009D1EFA" w:rsidP="00AE264D">
            <w:pPr>
              <w:rPr>
                <w:rFonts w:eastAsia="Arial" w:cstheme="minorHAnsi"/>
              </w:rPr>
            </w:pPr>
            <w:r w:rsidRPr="00AB4B65">
              <w:rPr>
                <w:rFonts w:eastAsia="Arial" w:cstheme="minorHAnsi"/>
              </w:rPr>
              <w:t>Approved and endorsed by the relevant management body;</w:t>
            </w:r>
          </w:p>
          <w:p w14:paraId="6EEF2D4D" w14:textId="77777777" w:rsidR="009D1EFA" w:rsidRPr="00AB4B65" w:rsidRDefault="009D1EFA" w:rsidP="00AE264D">
            <w:pPr>
              <w:rPr>
                <w:rFonts w:eastAsia="Arial" w:cstheme="minorHAnsi"/>
              </w:rPr>
            </w:pPr>
            <w:r w:rsidRPr="00AB4B65">
              <w:rPr>
                <w:rFonts w:eastAsia="Arial" w:cstheme="minorHAnsi"/>
              </w:rPr>
              <w:lastRenderedPageBreak/>
              <w:t>Mandatory for staff and any volunteers or agency workers;</w:t>
            </w:r>
          </w:p>
          <w:p w14:paraId="68A9E56C" w14:textId="77777777" w:rsidR="009D1EFA" w:rsidRPr="00AB4B65" w:rsidRDefault="009D1EFA" w:rsidP="00AE264D">
            <w:pPr>
              <w:rPr>
                <w:rFonts w:eastAsia="Arial" w:cstheme="minorHAnsi"/>
              </w:rPr>
            </w:pPr>
            <w:r w:rsidRPr="00AB4B65">
              <w:rPr>
                <w:rFonts w:eastAsia="Arial" w:cstheme="minorHAnsi"/>
              </w:rPr>
              <w:t>Regularly reviewed (at least every three years, or whenever there is a change to relevant legislation or guidance).</w:t>
            </w:r>
          </w:p>
          <w:p w14:paraId="58D34337" w14:textId="77777777" w:rsidR="009D1EFA" w:rsidRPr="00AB4B65" w:rsidRDefault="009D1EFA" w:rsidP="00AE264D">
            <w:pPr>
              <w:rPr>
                <w:rFonts w:eastAsia="Arial" w:cstheme="minorHAnsi"/>
              </w:rPr>
            </w:pPr>
            <w:r w:rsidRPr="00AB4B65">
              <w:rPr>
                <w:rFonts w:eastAsia="Arial" w:cstheme="minorHAnsi"/>
                <w:b/>
              </w:rPr>
              <w:t>The policy and procedure must include, in compliance with Local Safeguarding Children Board procedures and the statutory guidance Working Together to Safeguard Children 2015:</w:t>
            </w:r>
          </w:p>
          <w:p w14:paraId="3BC66CCC" w14:textId="77777777" w:rsidR="009D1EFA" w:rsidRPr="00AB4B65" w:rsidRDefault="009D1EFA" w:rsidP="00AE264D">
            <w:pPr>
              <w:rPr>
                <w:rFonts w:eastAsia="Arial" w:cstheme="minorHAnsi"/>
              </w:rPr>
            </w:pPr>
            <w:r w:rsidRPr="00AB4B65">
              <w:rPr>
                <w:rFonts w:eastAsia="Arial" w:cstheme="minorHAnsi"/>
              </w:rPr>
              <w:t>Definitions and categories of abuse, as defined in relevant statutory guidance;</w:t>
            </w:r>
          </w:p>
          <w:p w14:paraId="4648A374" w14:textId="77777777" w:rsidR="009D1EFA" w:rsidRPr="00AB4B65" w:rsidRDefault="009D1EFA" w:rsidP="00AE264D">
            <w:pPr>
              <w:rPr>
                <w:rFonts w:eastAsia="Arial" w:cstheme="minorHAnsi"/>
              </w:rPr>
            </w:pPr>
            <w:r w:rsidRPr="00AB4B65">
              <w:rPr>
                <w:rFonts w:eastAsia="Arial" w:cstheme="minorHAnsi"/>
              </w:rPr>
              <w:t>Definition of children, as defined in relevant statutory guidance;</w:t>
            </w:r>
          </w:p>
          <w:p w14:paraId="6BB36EB5" w14:textId="77777777" w:rsidR="009D1EFA" w:rsidRDefault="009D1EFA" w:rsidP="00AE264D">
            <w:pPr>
              <w:rPr>
                <w:rFonts w:eastAsia="Arial" w:cstheme="minorHAnsi"/>
              </w:rPr>
            </w:pPr>
          </w:p>
          <w:p w14:paraId="5DAB003A" w14:textId="77777777" w:rsidR="009D1EFA" w:rsidRPr="00AB4B65" w:rsidRDefault="009D1EFA" w:rsidP="00AE264D">
            <w:pPr>
              <w:rPr>
                <w:rFonts w:eastAsia="Arial" w:cstheme="minorHAnsi"/>
              </w:rPr>
            </w:pPr>
            <w:r w:rsidRPr="00AB4B65">
              <w:rPr>
                <w:rFonts w:eastAsia="Arial" w:cstheme="minorHAnsi"/>
              </w:rPr>
              <w:t>Step by step guidance on what action must be taken if there are concerns about a child’s safety or welfare (with clear links to other relevant policies, Local Safeguarding Children Board procedures and statutory guidance);</w:t>
            </w:r>
          </w:p>
          <w:p w14:paraId="04348F42" w14:textId="77777777" w:rsidR="009D1EFA" w:rsidRPr="00AB4B65" w:rsidRDefault="009D1EFA" w:rsidP="00AE264D">
            <w:pPr>
              <w:rPr>
                <w:rFonts w:eastAsia="Arial" w:cstheme="minorHAnsi"/>
              </w:rPr>
            </w:pPr>
            <w:r w:rsidRPr="00AB4B65">
              <w:rPr>
                <w:rFonts w:eastAsia="Arial" w:cstheme="minorHAnsi"/>
              </w:rPr>
              <w:lastRenderedPageBreak/>
              <w:t>Identified roles and responsibilities, including the named or designated person or people responsible for safeguarding, with their contact details;</w:t>
            </w:r>
          </w:p>
          <w:p w14:paraId="6F6896D0" w14:textId="77777777" w:rsidR="009D1EFA" w:rsidRPr="00AB4B65" w:rsidRDefault="009D1EFA" w:rsidP="00AE264D">
            <w:pPr>
              <w:rPr>
                <w:rFonts w:eastAsia="Arial" w:cstheme="minorHAnsi"/>
              </w:rPr>
            </w:pPr>
            <w:r w:rsidRPr="00AB4B65">
              <w:rPr>
                <w:rFonts w:eastAsia="Arial" w:cstheme="minorHAnsi"/>
              </w:rPr>
              <w:t>Details of a satisfactory process for recording safeguarding incidents, concerns and referrals;</w:t>
            </w:r>
          </w:p>
          <w:p w14:paraId="1A6EA07A" w14:textId="77777777" w:rsidR="009D1EFA" w:rsidRPr="00AB4B65" w:rsidRDefault="009D1EFA" w:rsidP="00AE264D">
            <w:pPr>
              <w:rPr>
                <w:rFonts w:eastAsia="Arial" w:cstheme="minorHAnsi"/>
              </w:rPr>
            </w:pPr>
            <w:r w:rsidRPr="00AB4B65">
              <w:rPr>
                <w:rFonts w:eastAsia="Arial" w:cstheme="minorHAnsi"/>
              </w:rPr>
              <w:t>The system for dealing with and recording allegations against staff and any volunteers, including the role and the contact details of the Designated Officer;</w:t>
            </w:r>
          </w:p>
          <w:p w14:paraId="210F25FD" w14:textId="77777777" w:rsidR="009D1EFA" w:rsidRPr="00AB4B65" w:rsidRDefault="009D1EFA" w:rsidP="00AE264D">
            <w:pPr>
              <w:rPr>
                <w:rFonts w:eastAsia="Arial" w:cstheme="minorHAnsi"/>
              </w:rPr>
            </w:pPr>
            <w:r w:rsidRPr="00AB4B65">
              <w:rPr>
                <w:rFonts w:eastAsia="Arial" w:cstheme="minorHAnsi"/>
              </w:rPr>
              <w:t>Contact details for relevant Local Authority social care services and police, including out of hours contacts;</w:t>
            </w:r>
          </w:p>
          <w:p w14:paraId="5D312131" w14:textId="77777777" w:rsidR="009D1EFA" w:rsidRPr="00AB4B65" w:rsidRDefault="009D1EFA" w:rsidP="00AE264D">
            <w:pPr>
              <w:rPr>
                <w:rFonts w:eastAsia="Arial" w:cstheme="minorHAnsi"/>
              </w:rPr>
            </w:pPr>
            <w:r w:rsidRPr="00AB4B65">
              <w:rPr>
                <w:rFonts w:eastAsia="Arial" w:cstheme="minorHAnsi"/>
              </w:rPr>
              <w:t>Staff and any volunteer induction, training and supervision arrangements in relation to safeguarding children;</w:t>
            </w:r>
          </w:p>
          <w:p w14:paraId="40D33D2D" w14:textId="77777777" w:rsidR="009D1EFA" w:rsidRPr="00AB4B65" w:rsidRDefault="009D1EFA" w:rsidP="00AE264D">
            <w:pPr>
              <w:spacing w:after="0"/>
              <w:rPr>
                <w:rFonts w:eastAsia="Arial" w:cstheme="minorHAnsi"/>
                <w:b/>
              </w:rPr>
            </w:pPr>
            <w:r w:rsidRPr="00AB4B65">
              <w:rPr>
                <w:rFonts w:eastAsia="Arial" w:cstheme="minorHAnsi"/>
              </w:rPr>
              <w:t>Reference to related policies and procedures such as the safe recruitment of staff and any volunteers; complaints or whistleblowing.</w:t>
            </w:r>
          </w:p>
        </w:tc>
        <w:tc>
          <w:tcPr>
            <w:tcW w:w="1985" w:type="dxa"/>
          </w:tcPr>
          <w:p w14:paraId="02DEC22A" w14:textId="77777777" w:rsidR="009D1EFA" w:rsidRPr="00AB4B65" w:rsidRDefault="009D1EFA" w:rsidP="00AE264D">
            <w:pPr>
              <w:jc w:val="both"/>
              <w:rPr>
                <w:rFonts w:eastAsia="Arial" w:cstheme="minorHAnsi"/>
                <w:b/>
              </w:rPr>
            </w:pPr>
            <w:r w:rsidRPr="00AB4B65">
              <w:rPr>
                <w:rFonts w:eastAsia="Arial" w:cstheme="minorHAnsi"/>
                <w:b/>
              </w:rPr>
              <w:lastRenderedPageBreak/>
              <w:t xml:space="preserve">Yes </w:t>
            </w:r>
          </w:p>
          <w:p w14:paraId="36CB7E6E" w14:textId="77777777" w:rsidR="009D1EFA" w:rsidRPr="00AB4B65" w:rsidRDefault="009D1EFA" w:rsidP="00AE264D">
            <w:pPr>
              <w:jc w:val="both"/>
              <w:rPr>
                <w:rFonts w:eastAsia="Arial" w:cstheme="minorHAnsi"/>
                <w:b/>
              </w:rPr>
            </w:pPr>
          </w:p>
          <w:p w14:paraId="37BE0C25" w14:textId="77777777" w:rsidR="009D1EFA" w:rsidRPr="00AB4B65" w:rsidRDefault="009D1EFA" w:rsidP="00AE264D">
            <w:pPr>
              <w:jc w:val="both"/>
              <w:rPr>
                <w:rFonts w:eastAsia="Arial" w:cstheme="minorHAnsi"/>
                <w:b/>
              </w:rPr>
            </w:pPr>
          </w:p>
          <w:p w14:paraId="10E4AB2E" w14:textId="77777777" w:rsidR="009D1EFA" w:rsidRPr="00AB4B65" w:rsidRDefault="009D1EFA" w:rsidP="00AE264D">
            <w:pPr>
              <w:jc w:val="both"/>
              <w:rPr>
                <w:rFonts w:eastAsia="Arial" w:cstheme="minorHAnsi"/>
                <w:b/>
              </w:rPr>
            </w:pPr>
          </w:p>
          <w:p w14:paraId="2F87BEFB" w14:textId="77777777" w:rsidR="009D1EFA" w:rsidRPr="00AB4B65" w:rsidRDefault="009D1EFA" w:rsidP="00AE264D">
            <w:pPr>
              <w:jc w:val="both"/>
              <w:rPr>
                <w:rFonts w:eastAsia="Arial" w:cstheme="minorHAnsi"/>
                <w:b/>
              </w:rPr>
            </w:pPr>
          </w:p>
          <w:p w14:paraId="05B670AA" w14:textId="77777777" w:rsidR="009D1EFA" w:rsidRPr="00AB4B65" w:rsidRDefault="009D1EFA" w:rsidP="00AE264D">
            <w:pPr>
              <w:jc w:val="both"/>
              <w:rPr>
                <w:rFonts w:eastAsia="Arial" w:cstheme="minorHAnsi"/>
                <w:b/>
              </w:rPr>
            </w:pPr>
          </w:p>
          <w:p w14:paraId="430CD631" w14:textId="77777777" w:rsidR="009D1EFA" w:rsidRPr="00AB4B65" w:rsidRDefault="009D1EFA" w:rsidP="00AE264D">
            <w:pPr>
              <w:jc w:val="both"/>
              <w:rPr>
                <w:rFonts w:eastAsia="Arial" w:cstheme="minorHAnsi"/>
                <w:b/>
              </w:rPr>
            </w:pPr>
          </w:p>
          <w:p w14:paraId="5E81E4A0" w14:textId="77777777" w:rsidR="009D1EFA" w:rsidRPr="00AB4B65" w:rsidRDefault="009D1EFA" w:rsidP="00AE264D">
            <w:pPr>
              <w:jc w:val="both"/>
              <w:rPr>
                <w:rFonts w:eastAsia="Arial" w:cstheme="minorHAnsi"/>
                <w:b/>
              </w:rPr>
            </w:pPr>
          </w:p>
          <w:p w14:paraId="382CAB43" w14:textId="77777777" w:rsidR="009D1EFA" w:rsidRPr="00AB4B65" w:rsidRDefault="009D1EFA" w:rsidP="00AE264D">
            <w:pPr>
              <w:jc w:val="both"/>
              <w:rPr>
                <w:rFonts w:eastAsia="Arial" w:cstheme="minorHAnsi"/>
                <w:b/>
              </w:rPr>
            </w:pPr>
          </w:p>
          <w:p w14:paraId="24B2FAB7" w14:textId="77777777" w:rsidR="009D1EFA" w:rsidRPr="00AB4B65" w:rsidRDefault="009D1EFA" w:rsidP="00AE264D">
            <w:pPr>
              <w:jc w:val="both"/>
              <w:rPr>
                <w:rFonts w:eastAsia="Arial" w:cstheme="minorHAnsi"/>
                <w:b/>
              </w:rPr>
            </w:pPr>
            <w:r w:rsidRPr="00AB4B65">
              <w:rPr>
                <w:rFonts w:eastAsia="Arial" w:cstheme="minorHAnsi"/>
                <w:b/>
              </w:rPr>
              <w:t>Yes</w:t>
            </w:r>
          </w:p>
          <w:p w14:paraId="0148FC00" w14:textId="77777777" w:rsidR="009D1EFA" w:rsidRPr="00AB4B65" w:rsidRDefault="009D1EFA" w:rsidP="00AE264D">
            <w:pPr>
              <w:jc w:val="both"/>
              <w:rPr>
                <w:rFonts w:eastAsia="Arial" w:cstheme="minorHAnsi"/>
                <w:b/>
              </w:rPr>
            </w:pPr>
          </w:p>
          <w:p w14:paraId="67F84458" w14:textId="77777777" w:rsidR="009D1EFA" w:rsidRPr="00AB4B65" w:rsidRDefault="009D1EFA" w:rsidP="00AE264D">
            <w:pPr>
              <w:jc w:val="both"/>
              <w:rPr>
                <w:rFonts w:eastAsia="Arial" w:cstheme="minorHAnsi"/>
                <w:b/>
              </w:rPr>
            </w:pPr>
            <w:r w:rsidRPr="00AB4B65">
              <w:rPr>
                <w:rFonts w:eastAsia="Arial" w:cstheme="minorHAnsi"/>
                <w:b/>
              </w:rPr>
              <w:t>Yes</w:t>
            </w:r>
          </w:p>
          <w:p w14:paraId="3A62D496" w14:textId="77777777" w:rsidR="009D1EFA" w:rsidRPr="00AB4B65" w:rsidRDefault="009D1EFA" w:rsidP="00AE264D">
            <w:pPr>
              <w:jc w:val="both"/>
              <w:rPr>
                <w:rFonts w:eastAsia="Arial" w:cstheme="minorHAnsi"/>
                <w:b/>
              </w:rPr>
            </w:pPr>
          </w:p>
          <w:p w14:paraId="7C826404" w14:textId="77777777" w:rsidR="009D1EFA" w:rsidRDefault="009D1EFA" w:rsidP="00AE264D">
            <w:pPr>
              <w:jc w:val="both"/>
              <w:rPr>
                <w:rFonts w:eastAsia="Arial" w:cstheme="minorHAnsi"/>
                <w:b/>
              </w:rPr>
            </w:pPr>
            <w:r w:rsidRPr="00AB4B65">
              <w:rPr>
                <w:rFonts w:eastAsia="Arial" w:cstheme="minorHAnsi"/>
                <w:b/>
              </w:rPr>
              <w:t>Yes</w:t>
            </w:r>
          </w:p>
          <w:p w14:paraId="3143F261" w14:textId="77777777" w:rsidR="009D1EFA" w:rsidRDefault="009D1EFA" w:rsidP="00AE264D">
            <w:pPr>
              <w:jc w:val="both"/>
              <w:rPr>
                <w:rFonts w:eastAsia="Arial" w:cstheme="minorHAnsi"/>
                <w:b/>
              </w:rPr>
            </w:pPr>
          </w:p>
          <w:p w14:paraId="16B62FB5" w14:textId="77777777" w:rsidR="009D1EFA" w:rsidRDefault="009D1EFA" w:rsidP="00AE264D">
            <w:pPr>
              <w:jc w:val="both"/>
              <w:rPr>
                <w:rFonts w:eastAsia="Arial" w:cstheme="minorHAnsi"/>
                <w:b/>
              </w:rPr>
            </w:pPr>
          </w:p>
          <w:p w14:paraId="6650FCA2" w14:textId="77777777" w:rsidR="009D1EFA" w:rsidRDefault="009D1EFA" w:rsidP="00AE264D">
            <w:pPr>
              <w:jc w:val="both"/>
              <w:rPr>
                <w:rFonts w:eastAsia="Arial" w:cstheme="minorHAnsi"/>
                <w:b/>
              </w:rPr>
            </w:pPr>
          </w:p>
          <w:p w14:paraId="4BF8B070" w14:textId="77777777" w:rsidR="009D1EFA" w:rsidRDefault="009D1EFA" w:rsidP="00AE264D">
            <w:pPr>
              <w:jc w:val="both"/>
              <w:rPr>
                <w:rFonts w:eastAsia="Arial" w:cstheme="minorHAnsi"/>
                <w:b/>
              </w:rPr>
            </w:pPr>
          </w:p>
          <w:p w14:paraId="1E958D82" w14:textId="77777777" w:rsidR="009D1EFA" w:rsidRDefault="009D1EFA" w:rsidP="00AE264D">
            <w:pPr>
              <w:jc w:val="both"/>
              <w:rPr>
                <w:rFonts w:eastAsia="Arial" w:cstheme="minorHAnsi"/>
                <w:b/>
              </w:rPr>
            </w:pPr>
            <w:r w:rsidRPr="00D346EF">
              <w:rPr>
                <w:rFonts w:eastAsia="Arial" w:cstheme="minorHAnsi"/>
                <w:b/>
              </w:rPr>
              <w:t>Yes</w:t>
            </w:r>
          </w:p>
          <w:p w14:paraId="6A627F61" w14:textId="77777777" w:rsidR="009D1EFA" w:rsidRDefault="009D1EFA" w:rsidP="00AE264D">
            <w:pPr>
              <w:jc w:val="both"/>
              <w:rPr>
                <w:rFonts w:eastAsia="Arial" w:cstheme="minorHAnsi"/>
                <w:b/>
              </w:rPr>
            </w:pPr>
          </w:p>
          <w:p w14:paraId="5FBD8D32" w14:textId="77777777" w:rsidR="009D1EFA" w:rsidRDefault="009D1EFA" w:rsidP="00AE264D">
            <w:pPr>
              <w:jc w:val="both"/>
              <w:rPr>
                <w:rFonts w:eastAsia="Arial" w:cstheme="minorHAnsi"/>
                <w:b/>
              </w:rPr>
            </w:pPr>
            <w:r w:rsidRPr="00045008">
              <w:rPr>
                <w:rFonts w:eastAsia="Arial" w:cstheme="minorHAnsi"/>
                <w:b/>
              </w:rPr>
              <w:t>Yes</w:t>
            </w:r>
          </w:p>
          <w:p w14:paraId="05DE92A8" w14:textId="77777777" w:rsidR="009D1EFA" w:rsidRDefault="009D1EFA" w:rsidP="00AE264D">
            <w:pPr>
              <w:jc w:val="both"/>
              <w:rPr>
                <w:rFonts w:eastAsia="Arial" w:cstheme="minorHAnsi"/>
                <w:b/>
              </w:rPr>
            </w:pPr>
          </w:p>
          <w:p w14:paraId="46ACE231" w14:textId="77777777" w:rsidR="009D1EFA" w:rsidRDefault="009D1EFA" w:rsidP="00AE264D">
            <w:pPr>
              <w:jc w:val="both"/>
              <w:rPr>
                <w:rFonts w:eastAsia="Arial" w:cstheme="minorHAnsi"/>
                <w:b/>
              </w:rPr>
            </w:pPr>
            <w:r w:rsidRPr="00537B68">
              <w:rPr>
                <w:rFonts w:eastAsia="Arial" w:cstheme="minorHAnsi"/>
                <w:b/>
              </w:rPr>
              <w:t>Yes</w:t>
            </w:r>
          </w:p>
          <w:p w14:paraId="716E3D40" w14:textId="77777777" w:rsidR="009D1EFA" w:rsidRDefault="009D1EFA" w:rsidP="00AE264D">
            <w:pPr>
              <w:jc w:val="both"/>
              <w:rPr>
                <w:rFonts w:eastAsia="Arial" w:cstheme="minorHAnsi"/>
                <w:b/>
              </w:rPr>
            </w:pPr>
          </w:p>
          <w:p w14:paraId="2D30BD15" w14:textId="77777777" w:rsidR="009D1EFA" w:rsidRDefault="009D1EFA" w:rsidP="00AE264D">
            <w:pPr>
              <w:jc w:val="both"/>
              <w:rPr>
                <w:rFonts w:eastAsia="Arial" w:cstheme="minorHAnsi"/>
                <w:b/>
              </w:rPr>
            </w:pPr>
          </w:p>
          <w:p w14:paraId="41D299C8" w14:textId="77777777" w:rsidR="009D1EFA" w:rsidRDefault="009D1EFA" w:rsidP="00AE264D">
            <w:pPr>
              <w:jc w:val="both"/>
              <w:rPr>
                <w:rFonts w:eastAsia="Arial" w:cstheme="minorHAnsi"/>
                <w:b/>
              </w:rPr>
            </w:pPr>
          </w:p>
          <w:p w14:paraId="47626E9D" w14:textId="77777777" w:rsidR="009D1EFA" w:rsidRDefault="009D1EFA" w:rsidP="00AE264D">
            <w:pPr>
              <w:jc w:val="both"/>
              <w:rPr>
                <w:rFonts w:eastAsia="Arial" w:cstheme="minorHAnsi"/>
                <w:b/>
              </w:rPr>
            </w:pPr>
            <w:r w:rsidRPr="00537B68">
              <w:rPr>
                <w:rFonts w:eastAsia="Arial" w:cstheme="minorHAnsi"/>
                <w:b/>
              </w:rPr>
              <w:lastRenderedPageBreak/>
              <w:t>Yes</w:t>
            </w:r>
          </w:p>
          <w:p w14:paraId="263A5886" w14:textId="77777777" w:rsidR="009D1EFA" w:rsidRDefault="009D1EFA" w:rsidP="00AE264D">
            <w:pPr>
              <w:jc w:val="both"/>
              <w:rPr>
                <w:rFonts w:eastAsia="Arial" w:cstheme="minorHAnsi"/>
                <w:b/>
              </w:rPr>
            </w:pPr>
          </w:p>
          <w:p w14:paraId="2762DE34" w14:textId="77777777" w:rsidR="009D1EFA" w:rsidRDefault="009D1EFA" w:rsidP="00AE264D">
            <w:pPr>
              <w:jc w:val="both"/>
              <w:rPr>
                <w:rFonts w:eastAsia="Arial" w:cstheme="minorHAnsi"/>
                <w:b/>
              </w:rPr>
            </w:pPr>
          </w:p>
          <w:p w14:paraId="16F33C59" w14:textId="77777777" w:rsidR="009D1EFA" w:rsidRDefault="009D1EFA" w:rsidP="00AE264D">
            <w:pPr>
              <w:jc w:val="both"/>
              <w:rPr>
                <w:rFonts w:eastAsia="Arial" w:cstheme="minorHAnsi"/>
                <w:b/>
              </w:rPr>
            </w:pPr>
            <w:r w:rsidRPr="00537B68">
              <w:rPr>
                <w:rFonts w:eastAsia="Arial" w:cstheme="minorHAnsi"/>
                <w:b/>
              </w:rPr>
              <w:t>Yes</w:t>
            </w:r>
          </w:p>
          <w:p w14:paraId="0C5ED271" w14:textId="77777777" w:rsidR="009D1EFA" w:rsidRDefault="009D1EFA" w:rsidP="00AE264D">
            <w:pPr>
              <w:jc w:val="both"/>
              <w:rPr>
                <w:rFonts w:eastAsia="Arial" w:cstheme="minorHAnsi"/>
                <w:b/>
              </w:rPr>
            </w:pPr>
          </w:p>
          <w:p w14:paraId="2CBBDDB1" w14:textId="77777777" w:rsidR="009D1EFA" w:rsidRDefault="009D1EFA" w:rsidP="00AE264D">
            <w:pPr>
              <w:jc w:val="both"/>
              <w:rPr>
                <w:rFonts w:eastAsia="Arial" w:cstheme="minorHAnsi"/>
                <w:b/>
              </w:rPr>
            </w:pPr>
          </w:p>
          <w:p w14:paraId="3E34A252" w14:textId="77777777" w:rsidR="009D1EFA" w:rsidRDefault="009D1EFA" w:rsidP="00AE264D">
            <w:pPr>
              <w:jc w:val="both"/>
              <w:rPr>
                <w:rFonts w:eastAsia="Arial" w:cstheme="minorHAnsi"/>
                <w:b/>
              </w:rPr>
            </w:pPr>
            <w:r w:rsidRPr="00537B68">
              <w:rPr>
                <w:rFonts w:eastAsia="Arial" w:cstheme="minorHAnsi"/>
                <w:b/>
              </w:rPr>
              <w:t>Yes</w:t>
            </w:r>
          </w:p>
          <w:p w14:paraId="04440786" w14:textId="77777777" w:rsidR="009D1EFA" w:rsidRDefault="009D1EFA" w:rsidP="00AE264D">
            <w:pPr>
              <w:jc w:val="both"/>
              <w:rPr>
                <w:rFonts w:eastAsia="Arial" w:cstheme="minorHAnsi"/>
                <w:b/>
              </w:rPr>
            </w:pPr>
          </w:p>
          <w:p w14:paraId="40E14A17" w14:textId="77777777" w:rsidR="009D1EFA" w:rsidRDefault="009D1EFA" w:rsidP="00AE264D">
            <w:pPr>
              <w:jc w:val="both"/>
              <w:rPr>
                <w:rFonts w:eastAsia="Arial" w:cstheme="minorHAnsi"/>
                <w:b/>
              </w:rPr>
            </w:pPr>
            <w:r>
              <w:rPr>
                <w:rFonts w:eastAsia="Arial" w:cstheme="minorHAnsi"/>
                <w:b/>
              </w:rPr>
              <w:t>Y</w:t>
            </w:r>
            <w:r w:rsidRPr="006D741C">
              <w:rPr>
                <w:rFonts w:eastAsia="Arial" w:cstheme="minorHAnsi"/>
                <w:b/>
              </w:rPr>
              <w:t>es</w:t>
            </w:r>
          </w:p>
          <w:p w14:paraId="1DE426DB" w14:textId="77777777" w:rsidR="009D1EFA" w:rsidRDefault="009D1EFA" w:rsidP="00AE264D">
            <w:pPr>
              <w:jc w:val="both"/>
              <w:rPr>
                <w:rFonts w:eastAsia="Arial" w:cstheme="minorHAnsi"/>
                <w:b/>
              </w:rPr>
            </w:pPr>
          </w:p>
          <w:p w14:paraId="54B35282" w14:textId="77777777" w:rsidR="009D1EFA" w:rsidRDefault="009D1EFA" w:rsidP="00AE264D">
            <w:pPr>
              <w:jc w:val="both"/>
              <w:rPr>
                <w:rFonts w:eastAsia="Arial" w:cstheme="minorHAnsi"/>
                <w:b/>
              </w:rPr>
            </w:pPr>
          </w:p>
          <w:p w14:paraId="7E7132D8" w14:textId="77777777" w:rsidR="009D1EFA" w:rsidRDefault="009D1EFA" w:rsidP="00AE264D">
            <w:pPr>
              <w:jc w:val="both"/>
              <w:rPr>
                <w:rFonts w:eastAsia="Arial" w:cstheme="minorHAnsi"/>
                <w:b/>
              </w:rPr>
            </w:pPr>
            <w:r w:rsidRPr="006D741C">
              <w:rPr>
                <w:rFonts w:eastAsia="Arial" w:cstheme="minorHAnsi"/>
                <w:b/>
              </w:rPr>
              <w:t>Yes</w:t>
            </w:r>
          </w:p>
          <w:p w14:paraId="57B87EB4" w14:textId="77777777" w:rsidR="009D1EFA" w:rsidRPr="00AB4B65" w:rsidRDefault="009D1EFA" w:rsidP="00AE264D">
            <w:pPr>
              <w:jc w:val="both"/>
              <w:rPr>
                <w:rFonts w:eastAsia="Arial" w:cstheme="minorHAnsi"/>
                <w:b/>
              </w:rPr>
            </w:pPr>
            <w:r w:rsidRPr="009B7B59">
              <w:rPr>
                <w:rFonts w:eastAsia="Arial" w:cstheme="minorHAnsi"/>
                <w:b/>
              </w:rPr>
              <w:t>Yes</w:t>
            </w:r>
          </w:p>
        </w:tc>
        <w:tc>
          <w:tcPr>
            <w:tcW w:w="6662" w:type="dxa"/>
          </w:tcPr>
          <w:p w14:paraId="5BE1B181" w14:textId="77777777" w:rsidR="009D1EFA" w:rsidRPr="00AB4B65" w:rsidRDefault="009D1EFA" w:rsidP="00AE264D">
            <w:pPr>
              <w:rPr>
                <w:rFonts w:eastAsia="Arial" w:cstheme="minorHAnsi"/>
              </w:rPr>
            </w:pPr>
            <w:r w:rsidRPr="00AB4B65">
              <w:rPr>
                <w:rFonts w:eastAsia="Arial" w:cstheme="minorHAnsi"/>
              </w:rPr>
              <w:lastRenderedPageBreak/>
              <w:t>You will be expected to provide on request your Safeguarding Children Policy and Procedure that is written in a clear and understandable way and meets all of the Contracting Authority’s requirements as listed.</w:t>
            </w:r>
          </w:p>
          <w:p w14:paraId="7C639433" w14:textId="77777777" w:rsidR="009D1EFA" w:rsidRPr="00AB4B65" w:rsidRDefault="009D1EFA" w:rsidP="00AE264D">
            <w:pPr>
              <w:rPr>
                <w:rFonts w:eastAsia="Arial" w:cstheme="minorHAnsi"/>
              </w:rPr>
            </w:pPr>
            <w:r w:rsidRPr="00AB4B65">
              <w:rPr>
                <w:rFonts w:eastAsia="Arial" w:cstheme="minorHAnsi"/>
              </w:rPr>
              <w:t>Suppliers MUST indicate, for information purposes, where within the Policy and Procedure for Children each point is referenced e.g. page / paragraph number.</w:t>
            </w:r>
          </w:p>
          <w:p w14:paraId="13396FC7" w14:textId="77777777" w:rsidR="009D1EFA" w:rsidRPr="00AB4B65" w:rsidRDefault="009D1EFA" w:rsidP="00AE264D">
            <w:pPr>
              <w:rPr>
                <w:rFonts w:eastAsia="Arial" w:cstheme="minorHAnsi"/>
              </w:rPr>
            </w:pPr>
            <w:r w:rsidRPr="00AB4B65">
              <w:rPr>
                <w:rFonts w:eastAsia="Arial" w:cstheme="minorHAnsi"/>
                <w:b/>
                <w:bCs/>
              </w:rPr>
              <w:t xml:space="preserve">ESCAPE Family Support Safeguarding Adults Policy is available at </w:t>
            </w:r>
            <w:r w:rsidRPr="00AB4B65">
              <w:rPr>
                <w:rFonts w:eastAsia="Arial" w:cstheme="minorHAnsi"/>
              </w:rPr>
              <w:t>(</w:t>
            </w:r>
            <w:hyperlink r:id="rId4" w:history="1">
              <w:r w:rsidRPr="00AB4B65">
                <w:rPr>
                  <w:rStyle w:val="Hyperlink"/>
                  <w:rFonts w:eastAsia="Arial" w:cstheme="minorHAnsi"/>
                </w:rPr>
                <w:t>Policies &amp; Resources – Escape Family Support</w:t>
              </w:r>
            </w:hyperlink>
            <w:r w:rsidRPr="00AB4B65">
              <w:rPr>
                <w:rFonts w:eastAsia="Arial" w:cstheme="minorHAnsi"/>
              </w:rPr>
              <w:t>) all page numbers refer to that policy.</w:t>
            </w:r>
          </w:p>
          <w:p w14:paraId="1D81D387" w14:textId="77777777" w:rsidR="009D1EFA" w:rsidRPr="00AB4B65" w:rsidRDefault="009D1EFA" w:rsidP="00AE264D">
            <w:pPr>
              <w:rPr>
                <w:rFonts w:eastAsia="Arial" w:cstheme="minorHAnsi"/>
              </w:rPr>
            </w:pPr>
          </w:p>
          <w:p w14:paraId="189C984B" w14:textId="77777777" w:rsidR="009D1EFA" w:rsidRPr="00AB4B65" w:rsidRDefault="009D1EFA" w:rsidP="00AE264D">
            <w:pPr>
              <w:rPr>
                <w:rFonts w:eastAsia="Arial" w:cstheme="minorHAnsi"/>
              </w:rPr>
            </w:pPr>
            <w:r w:rsidRPr="00AB4B65">
              <w:rPr>
                <w:rFonts w:eastAsia="Arial" w:cstheme="minorHAnsi"/>
              </w:rPr>
              <w:t xml:space="preserve">(a) Page 1 (front page) and </w:t>
            </w:r>
            <w:r w:rsidRPr="00AB4B65">
              <w:rPr>
                <w:rFonts w:eastAsia="Arial" w:cstheme="minorHAnsi"/>
                <w:b/>
                <w:bCs/>
              </w:rPr>
              <w:t xml:space="preserve">Purpose </w:t>
            </w:r>
            <w:r w:rsidRPr="00AB4B65">
              <w:rPr>
                <w:rFonts w:eastAsia="Arial" w:cstheme="minorHAnsi"/>
              </w:rPr>
              <w:t xml:space="preserve">(p. 4) paragraph 3 &amp; </w:t>
            </w:r>
            <w:r w:rsidRPr="00AB4B65">
              <w:rPr>
                <w:rFonts w:eastAsia="Arial" w:cstheme="minorHAnsi"/>
                <w:b/>
                <w:bCs/>
                <w:iCs/>
              </w:rPr>
              <w:t xml:space="preserve">Accountability </w:t>
            </w:r>
            <w:r w:rsidRPr="00AB4B65">
              <w:rPr>
                <w:rFonts w:eastAsia="Arial" w:cstheme="minorHAnsi"/>
              </w:rPr>
              <w:t>(p.11) 2</w:t>
            </w:r>
            <w:r w:rsidRPr="00AB4B65">
              <w:rPr>
                <w:rFonts w:eastAsia="Arial" w:cstheme="minorHAnsi"/>
                <w:vertAlign w:val="superscript"/>
              </w:rPr>
              <w:t>nd</w:t>
            </w:r>
            <w:r w:rsidRPr="00AB4B65">
              <w:rPr>
                <w:rFonts w:eastAsia="Arial" w:cstheme="minorHAnsi"/>
              </w:rPr>
              <w:t xml:space="preserve"> bullet point.</w:t>
            </w:r>
          </w:p>
          <w:p w14:paraId="4A8B3C34" w14:textId="77777777" w:rsidR="009D1EFA" w:rsidRPr="00AB4B65" w:rsidRDefault="009D1EFA" w:rsidP="00AE264D">
            <w:pPr>
              <w:rPr>
                <w:rFonts w:eastAsia="Arial" w:cstheme="minorHAnsi"/>
              </w:rPr>
            </w:pPr>
            <w:r w:rsidRPr="00AB4B65">
              <w:rPr>
                <w:rFonts w:eastAsia="Arial" w:cstheme="minorHAnsi"/>
              </w:rPr>
              <w:lastRenderedPageBreak/>
              <w:t xml:space="preserve">(b) </w:t>
            </w:r>
            <w:r w:rsidRPr="00AB4B65">
              <w:rPr>
                <w:rFonts w:eastAsia="Arial" w:cstheme="minorHAnsi"/>
                <w:b/>
                <w:bCs/>
              </w:rPr>
              <w:t xml:space="preserve">Purpose  </w:t>
            </w:r>
            <w:r w:rsidRPr="00AB4B65">
              <w:rPr>
                <w:rFonts w:eastAsia="Arial" w:cstheme="minorHAnsi"/>
              </w:rPr>
              <w:t xml:space="preserve">(p. 4)  paragraph 4 &amp; </w:t>
            </w:r>
            <w:r w:rsidRPr="00AB4B65">
              <w:rPr>
                <w:rFonts w:eastAsia="Arial" w:cstheme="minorHAnsi"/>
                <w:b/>
                <w:bCs/>
              </w:rPr>
              <w:t xml:space="preserve">Responsibilities </w:t>
            </w:r>
            <w:r w:rsidRPr="00AB4B65">
              <w:rPr>
                <w:rFonts w:eastAsia="Arial" w:cstheme="minorHAnsi"/>
              </w:rPr>
              <w:t>(p.5) paragrapgh 2 plus 5 bullet points</w:t>
            </w:r>
          </w:p>
          <w:p w14:paraId="5A917141" w14:textId="77777777" w:rsidR="009D1EFA" w:rsidRPr="003C2FFA" w:rsidRDefault="009D1EFA" w:rsidP="00AE264D">
            <w:pPr>
              <w:pStyle w:val="NoSpacing"/>
              <w:rPr>
                <w:rFonts w:asciiTheme="minorHAnsi" w:hAnsiTheme="minorHAnsi" w:cstheme="minorHAnsi"/>
                <w:b/>
                <w:bCs/>
              </w:rPr>
            </w:pPr>
            <w:r w:rsidRPr="003C2FFA">
              <w:rPr>
                <w:rFonts w:asciiTheme="minorHAnsi" w:hAnsiTheme="minorHAnsi" w:cstheme="minorHAnsi"/>
              </w:rPr>
              <w:t>(</w:t>
            </w:r>
            <w:r w:rsidRPr="00D27DD4">
              <w:rPr>
                <w:rFonts w:asciiTheme="minorHAnsi" w:hAnsiTheme="minorHAnsi" w:cstheme="minorHAnsi"/>
              </w:rPr>
              <w:t xml:space="preserve">c) Page 2 footer &amp; </w:t>
            </w:r>
            <w:r w:rsidRPr="00D27DD4">
              <w:rPr>
                <w:rFonts w:asciiTheme="minorHAnsi" w:hAnsiTheme="minorHAnsi" w:cstheme="minorHAnsi"/>
                <w:b/>
                <w:bCs/>
              </w:rPr>
              <w:t xml:space="preserve">Purpose </w:t>
            </w:r>
            <w:r w:rsidRPr="00D27DD4">
              <w:rPr>
                <w:rFonts w:asciiTheme="minorHAnsi" w:hAnsiTheme="minorHAnsi" w:cstheme="minorHAnsi"/>
              </w:rPr>
              <w:t xml:space="preserve">(p.4) final line &amp; </w:t>
            </w:r>
            <w:r w:rsidRPr="00D27DD4">
              <w:rPr>
                <w:rFonts w:asciiTheme="minorHAnsi" w:hAnsiTheme="minorHAnsi" w:cstheme="minorHAnsi"/>
                <w:b/>
              </w:rPr>
              <w:t xml:space="preserve">Principles of our responsibilities </w:t>
            </w:r>
            <w:r w:rsidRPr="00D27DD4">
              <w:rPr>
                <w:rFonts w:asciiTheme="minorHAnsi" w:hAnsiTheme="minorHAnsi" w:cstheme="minorHAnsi"/>
              </w:rPr>
              <w:t>(pp. 6 -7) final bullet point &amp; 1</w:t>
            </w:r>
            <w:r w:rsidRPr="00D27DD4">
              <w:rPr>
                <w:rFonts w:asciiTheme="minorHAnsi" w:hAnsiTheme="minorHAnsi" w:cstheme="minorHAnsi"/>
                <w:vertAlign w:val="superscript"/>
              </w:rPr>
              <w:t>st</w:t>
            </w:r>
            <w:r w:rsidRPr="00D27DD4">
              <w:rPr>
                <w:rFonts w:asciiTheme="minorHAnsi" w:hAnsiTheme="minorHAnsi" w:cstheme="minorHAnsi"/>
              </w:rPr>
              <w:t xml:space="preserve"> bullet point respectively.</w:t>
            </w:r>
          </w:p>
          <w:p w14:paraId="18B2A6B4" w14:textId="77777777" w:rsidR="009D1EFA" w:rsidRPr="00170BE6" w:rsidRDefault="009D1EFA" w:rsidP="00AE264D">
            <w:pPr>
              <w:rPr>
                <w:rFonts w:eastAsia="Arial" w:cstheme="minorHAnsi"/>
              </w:rPr>
            </w:pPr>
          </w:p>
          <w:p w14:paraId="18B203EF" w14:textId="77777777" w:rsidR="009D1EFA" w:rsidRDefault="009D1EFA" w:rsidP="00AE264D">
            <w:pPr>
              <w:rPr>
                <w:rFonts w:eastAsia="Arial" w:cstheme="minorHAnsi"/>
              </w:rPr>
            </w:pPr>
          </w:p>
          <w:p w14:paraId="004DB8AD" w14:textId="77777777" w:rsidR="009D1EFA" w:rsidRDefault="009D1EFA" w:rsidP="00AE264D">
            <w:pPr>
              <w:rPr>
                <w:rFonts w:eastAsia="Arial" w:cstheme="minorHAnsi"/>
              </w:rPr>
            </w:pPr>
          </w:p>
          <w:p w14:paraId="40B277F3" w14:textId="77777777" w:rsidR="009D1EFA" w:rsidRDefault="009D1EFA" w:rsidP="00AE264D">
            <w:pPr>
              <w:rPr>
                <w:rFonts w:eastAsia="Arial" w:cstheme="minorHAnsi"/>
              </w:rPr>
            </w:pPr>
          </w:p>
          <w:p w14:paraId="19B07A7A" w14:textId="77777777" w:rsidR="009D1EFA" w:rsidRPr="000602D5" w:rsidRDefault="009D1EFA" w:rsidP="00AE264D">
            <w:pPr>
              <w:rPr>
                <w:rFonts w:eastAsia="Arial" w:cstheme="minorHAnsi"/>
                <w:bCs/>
                <w:i/>
              </w:rPr>
            </w:pPr>
            <w:r w:rsidRPr="00D346EF">
              <w:rPr>
                <w:rFonts w:eastAsia="Arial" w:cstheme="minorHAnsi"/>
              </w:rPr>
              <w:t>(d)</w:t>
            </w:r>
            <w:r>
              <w:rPr>
                <w:rFonts w:eastAsia="Arial" w:cstheme="minorHAnsi"/>
              </w:rPr>
              <w:t xml:space="preserve"> </w:t>
            </w:r>
            <w:r w:rsidRPr="000602D5">
              <w:rPr>
                <w:rFonts w:eastAsia="Arial" w:cstheme="minorHAnsi"/>
                <w:b/>
              </w:rPr>
              <w:t>Recognition of Poor Practice and Types of Harm</w:t>
            </w:r>
            <w:r>
              <w:rPr>
                <w:rFonts w:eastAsia="Arial" w:cstheme="minorHAnsi"/>
                <w:b/>
              </w:rPr>
              <w:t xml:space="preserve"> </w:t>
            </w:r>
            <w:r w:rsidR="00000000" w:rsidRPr="00873998">
              <w:rPr>
                <w:rFonts w:eastAsia="Arial" w:cstheme="minorHAnsi"/>
                <w:bCs/>
              </w:rPr>
              <w:t>(pp.</w:t>
            </w:r>
            <w:r w:rsidRPr="00873998">
              <w:rPr>
                <w:rFonts w:eastAsia="Arial" w:cstheme="minorHAnsi"/>
                <w:bCs/>
              </w:rPr>
              <w:t>11</w:t>
            </w:r>
            <w:r w:rsidR="00000000" w:rsidRPr="00873998">
              <w:rPr>
                <w:rFonts w:eastAsia="Arial" w:cstheme="minorHAnsi"/>
                <w:bCs/>
              </w:rPr>
              <w:t xml:space="preserve"> -</w:t>
            </w:r>
            <w:r w:rsidRPr="00873998">
              <w:rPr>
                <w:rFonts w:eastAsia="Arial" w:cstheme="minorHAnsi"/>
                <w:bCs/>
              </w:rPr>
              <w:t>12</w:t>
            </w:r>
            <w:r w:rsidR="00000000" w:rsidRPr="00873998">
              <w:rPr>
                <w:rFonts w:eastAsia="Arial" w:cstheme="minorHAnsi"/>
                <w:bCs/>
              </w:rPr>
              <w:t>)</w:t>
            </w:r>
            <w:r>
              <w:rPr>
                <w:rFonts w:eastAsia="Arial" w:cstheme="minorHAnsi"/>
                <w:bCs/>
              </w:rPr>
              <w:t xml:space="preserve"> last paragrapgh p.11 running to P.12</w:t>
            </w:r>
          </w:p>
          <w:p w14:paraId="225749FA" w14:textId="77777777" w:rsidR="009D1EFA" w:rsidRPr="000540B8" w:rsidRDefault="009D1EFA" w:rsidP="00AE264D">
            <w:pPr>
              <w:rPr>
                <w:rFonts w:eastAsia="Arial" w:cstheme="minorHAnsi"/>
                <w:bCs/>
                <w:i/>
              </w:rPr>
            </w:pPr>
            <w:r>
              <w:rPr>
                <w:rFonts w:eastAsia="Arial" w:cstheme="minorHAnsi"/>
              </w:rPr>
              <w:t xml:space="preserve">(e) </w:t>
            </w:r>
            <w:r w:rsidRPr="000540B8">
              <w:rPr>
                <w:rFonts w:eastAsia="Arial" w:cstheme="minorHAnsi"/>
                <w:b/>
              </w:rPr>
              <w:t>Overarching Principles</w:t>
            </w:r>
            <w:r>
              <w:rPr>
                <w:rFonts w:eastAsia="Arial" w:cstheme="minorHAnsi"/>
                <w:b/>
              </w:rPr>
              <w:t xml:space="preserve"> </w:t>
            </w:r>
            <w:r>
              <w:rPr>
                <w:rFonts w:eastAsia="Arial" w:cstheme="minorHAnsi"/>
                <w:bCs/>
              </w:rPr>
              <w:t>(p.3) paragraph 2.</w:t>
            </w:r>
          </w:p>
          <w:p w14:paraId="09BDC361" w14:textId="77777777" w:rsidR="009D1EFA" w:rsidRPr="00D346EF" w:rsidRDefault="009D1EFA" w:rsidP="00AE264D">
            <w:pPr>
              <w:rPr>
                <w:rFonts w:eastAsia="Arial" w:cstheme="minorHAnsi"/>
              </w:rPr>
            </w:pPr>
          </w:p>
          <w:p w14:paraId="4FFD259F" w14:textId="77777777" w:rsidR="009D1EFA" w:rsidRPr="00AB4B65" w:rsidRDefault="009D1EFA" w:rsidP="00AE264D">
            <w:pPr>
              <w:rPr>
                <w:rFonts w:eastAsia="Arial" w:cstheme="minorHAnsi"/>
              </w:rPr>
            </w:pPr>
          </w:p>
          <w:p w14:paraId="3D99263E" w14:textId="77777777" w:rsidR="009D1EFA" w:rsidRPr="00C207AD" w:rsidRDefault="009D1EFA" w:rsidP="00AE264D">
            <w:pPr>
              <w:rPr>
                <w:rFonts w:eastAsia="Arial" w:cstheme="minorHAnsi"/>
                <w:i/>
              </w:rPr>
            </w:pPr>
            <w:r w:rsidRPr="00AB4B65">
              <w:rPr>
                <w:rFonts w:eastAsia="Arial" w:cstheme="minorHAnsi"/>
              </w:rPr>
              <w:t>(f)</w:t>
            </w:r>
            <w:r>
              <w:rPr>
                <w:rFonts w:eastAsia="Arial" w:cstheme="minorHAnsi"/>
              </w:rPr>
              <w:t xml:space="preserve"> </w:t>
            </w:r>
            <w:r w:rsidRPr="002247C1">
              <w:rPr>
                <w:rFonts w:eastAsia="Arial" w:cstheme="minorHAnsi"/>
                <w:b/>
              </w:rPr>
              <w:t>Responding to a disclosure, suspicions and allegations</w:t>
            </w:r>
            <w:r>
              <w:rPr>
                <w:rFonts w:eastAsia="Arial" w:cstheme="minorHAnsi"/>
                <w:b/>
              </w:rPr>
              <w:t xml:space="preserve"> </w:t>
            </w:r>
            <w:r>
              <w:rPr>
                <w:rFonts w:eastAsia="Arial" w:cstheme="minorHAnsi"/>
                <w:bCs/>
              </w:rPr>
              <w:t xml:space="preserve">(pp.12 -13) &amp; </w:t>
            </w:r>
            <w:r w:rsidRPr="00081CBF">
              <w:rPr>
                <w:rFonts w:eastAsia="Arial" w:cstheme="minorHAnsi"/>
                <w:b/>
                <w:bCs/>
              </w:rPr>
              <w:t>Action if There Are Concerns</w:t>
            </w:r>
            <w:r>
              <w:rPr>
                <w:rFonts w:eastAsia="Arial" w:cstheme="minorHAnsi"/>
                <w:b/>
                <w:bCs/>
              </w:rPr>
              <w:t xml:space="preserve"> </w:t>
            </w:r>
            <w:r w:rsidRPr="00081CBF">
              <w:rPr>
                <w:rFonts w:eastAsia="Arial" w:cstheme="minorHAnsi"/>
              </w:rPr>
              <w:t>(p.16)</w:t>
            </w:r>
            <w:r>
              <w:rPr>
                <w:rFonts w:eastAsia="Arial" w:cstheme="minorHAnsi"/>
              </w:rPr>
              <w:t xml:space="preserve"> &amp; </w:t>
            </w:r>
            <w:r w:rsidRPr="00E1676D">
              <w:rPr>
                <w:rFonts w:eastAsia="Arial" w:cstheme="minorHAnsi"/>
                <w:b/>
              </w:rPr>
              <w:t>Procedure for reporting allegations or suspicions of harm</w:t>
            </w:r>
            <w:r>
              <w:rPr>
                <w:rFonts w:eastAsia="Arial" w:cstheme="minorHAnsi"/>
                <w:b/>
              </w:rPr>
              <w:t xml:space="preserve"> </w:t>
            </w:r>
            <w:r w:rsidRPr="00C207AD">
              <w:rPr>
                <w:rFonts w:eastAsia="Arial" w:cstheme="minorHAnsi"/>
                <w:bCs/>
              </w:rPr>
              <w:t>(p.18)</w:t>
            </w:r>
            <w:r>
              <w:rPr>
                <w:rFonts w:eastAsia="Arial" w:cstheme="minorHAnsi"/>
                <w:bCs/>
              </w:rPr>
              <w:t xml:space="preserve"> </w:t>
            </w:r>
            <w:r w:rsidRPr="00C207AD">
              <w:rPr>
                <w:rFonts w:eastAsia="Arial" w:cstheme="minorHAnsi"/>
                <w:b/>
                <w:bCs/>
              </w:rPr>
              <w:t>Flowchart of key principles for information sharing</w:t>
            </w:r>
            <w:r>
              <w:rPr>
                <w:rFonts w:eastAsia="Arial" w:cstheme="minorHAnsi"/>
                <w:b/>
                <w:bCs/>
              </w:rPr>
              <w:t xml:space="preserve"> </w:t>
            </w:r>
            <w:r>
              <w:rPr>
                <w:rFonts w:eastAsia="Arial" w:cstheme="minorHAnsi"/>
              </w:rPr>
              <w:t>(p.19)</w:t>
            </w:r>
          </w:p>
          <w:p w14:paraId="375CFE6D" w14:textId="77777777" w:rsidR="009D1EFA" w:rsidRPr="00081CBF" w:rsidRDefault="009D1EFA" w:rsidP="00AE264D">
            <w:pPr>
              <w:rPr>
                <w:rFonts w:eastAsia="Arial" w:cstheme="minorHAnsi"/>
                <w:bCs/>
                <w:i/>
              </w:rPr>
            </w:pPr>
          </w:p>
          <w:p w14:paraId="059976A4" w14:textId="77777777" w:rsidR="009D1EFA" w:rsidRPr="002204DD" w:rsidRDefault="009D1EFA" w:rsidP="00AE264D">
            <w:pPr>
              <w:rPr>
                <w:rFonts w:eastAsia="Arial" w:cstheme="minorHAnsi"/>
                <w:bCs/>
                <w:i/>
              </w:rPr>
            </w:pPr>
            <w:r w:rsidRPr="00D77101">
              <w:rPr>
                <w:rFonts w:eastAsia="Arial" w:cstheme="minorHAnsi"/>
              </w:rPr>
              <w:lastRenderedPageBreak/>
              <w:t>(g)</w:t>
            </w:r>
            <w:r>
              <w:rPr>
                <w:rFonts w:eastAsia="Arial" w:cstheme="minorHAnsi"/>
              </w:rPr>
              <w:t xml:space="preserve"> </w:t>
            </w:r>
            <w:r w:rsidRPr="002204DD">
              <w:rPr>
                <w:rFonts w:eastAsia="Arial" w:cstheme="minorHAnsi"/>
                <w:b/>
              </w:rPr>
              <w:t>Principles of our responsibilities</w:t>
            </w:r>
            <w:r>
              <w:rPr>
                <w:rFonts w:eastAsia="Arial" w:cstheme="minorHAnsi"/>
                <w:b/>
              </w:rPr>
              <w:t xml:space="preserve"> </w:t>
            </w:r>
            <w:r w:rsidRPr="002204DD">
              <w:rPr>
                <w:rFonts w:eastAsia="Arial" w:cstheme="minorHAnsi"/>
                <w:bCs/>
              </w:rPr>
              <w:t>(pp.</w:t>
            </w:r>
            <w:r>
              <w:rPr>
                <w:rFonts w:eastAsia="Arial" w:cstheme="minorHAnsi"/>
                <w:bCs/>
              </w:rPr>
              <w:t>5</w:t>
            </w:r>
            <w:r w:rsidRPr="002204DD">
              <w:rPr>
                <w:rFonts w:eastAsia="Arial" w:cstheme="minorHAnsi"/>
                <w:bCs/>
              </w:rPr>
              <w:t xml:space="preserve"> -</w:t>
            </w:r>
            <w:r>
              <w:rPr>
                <w:rFonts w:eastAsia="Arial" w:cstheme="minorHAnsi"/>
                <w:bCs/>
              </w:rPr>
              <w:t>6</w:t>
            </w:r>
            <w:r w:rsidRPr="002204DD">
              <w:rPr>
                <w:rFonts w:eastAsia="Arial" w:cstheme="minorHAnsi"/>
                <w:bCs/>
              </w:rPr>
              <w:t>)</w:t>
            </w:r>
            <w:r>
              <w:rPr>
                <w:rFonts w:eastAsia="Arial" w:cstheme="minorHAnsi"/>
                <w:bCs/>
              </w:rPr>
              <w:t xml:space="preserve"> Useful Resources (</w:t>
            </w:r>
            <w:r w:rsidRPr="002204DD">
              <w:rPr>
                <w:rFonts w:eastAsia="Arial" w:cstheme="minorHAnsi"/>
                <w:bCs/>
              </w:rPr>
              <w:t>pp.</w:t>
            </w:r>
            <w:r>
              <w:rPr>
                <w:rFonts w:eastAsia="Arial" w:cstheme="minorHAnsi"/>
                <w:bCs/>
              </w:rPr>
              <w:t>20</w:t>
            </w:r>
            <w:r w:rsidRPr="002204DD">
              <w:rPr>
                <w:rFonts w:eastAsia="Arial" w:cstheme="minorHAnsi"/>
                <w:bCs/>
              </w:rPr>
              <w:t xml:space="preserve"> -</w:t>
            </w:r>
            <w:r>
              <w:rPr>
                <w:rFonts w:eastAsia="Arial" w:cstheme="minorHAnsi"/>
                <w:bCs/>
              </w:rPr>
              <w:t>23</w:t>
            </w:r>
            <w:r w:rsidRPr="002204DD">
              <w:rPr>
                <w:rFonts w:eastAsia="Arial" w:cstheme="minorHAnsi"/>
                <w:bCs/>
              </w:rPr>
              <w:t>)</w:t>
            </w:r>
          </w:p>
          <w:p w14:paraId="6B69194A" w14:textId="77777777" w:rsidR="009D1EFA" w:rsidRDefault="009D1EFA" w:rsidP="00AE264D">
            <w:pPr>
              <w:rPr>
                <w:rFonts w:eastAsia="Arial" w:cstheme="minorHAnsi"/>
              </w:rPr>
            </w:pPr>
          </w:p>
          <w:p w14:paraId="39FC1010" w14:textId="77777777" w:rsidR="009D1EFA" w:rsidRPr="00A60272" w:rsidRDefault="009D1EFA" w:rsidP="00AE264D">
            <w:pPr>
              <w:rPr>
                <w:rFonts w:eastAsia="Arial" w:cstheme="minorHAnsi"/>
                <w:i/>
              </w:rPr>
            </w:pPr>
            <w:r w:rsidRPr="005C3BD1">
              <w:rPr>
                <w:rFonts w:eastAsia="Arial" w:cstheme="minorHAnsi"/>
              </w:rPr>
              <w:t>(h)</w:t>
            </w:r>
            <w:r>
              <w:rPr>
                <w:rFonts w:eastAsia="Arial" w:cstheme="minorHAnsi"/>
              </w:rPr>
              <w:t xml:space="preserve"> </w:t>
            </w:r>
            <w:r w:rsidRPr="00A60272">
              <w:rPr>
                <w:rFonts w:eastAsia="Arial" w:cstheme="minorHAnsi"/>
                <w:b/>
                <w:bCs/>
              </w:rPr>
              <w:t>Records and Information</w:t>
            </w:r>
            <w:r>
              <w:rPr>
                <w:rFonts w:eastAsia="Arial" w:cstheme="minorHAnsi"/>
                <w:b/>
                <w:bCs/>
              </w:rPr>
              <w:t xml:space="preserve"> </w:t>
            </w:r>
            <w:r w:rsidRPr="00843F8F">
              <w:rPr>
                <w:rFonts w:eastAsia="Arial" w:cstheme="minorHAnsi"/>
              </w:rPr>
              <w:t>(p</w:t>
            </w:r>
            <w:r>
              <w:rPr>
                <w:rFonts w:eastAsia="Arial" w:cstheme="minorHAnsi"/>
              </w:rPr>
              <w:t>p</w:t>
            </w:r>
            <w:r w:rsidRPr="00843F8F">
              <w:rPr>
                <w:rFonts w:eastAsia="Arial" w:cstheme="minorHAnsi"/>
              </w:rPr>
              <w:t>.15</w:t>
            </w:r>
            <w:r>
              <w:rPr>
                <w:rFonts w:eastAsia="Arial" w:cstheme="minorHAnsi"/>
              </w:rPr>
              <w:t xml:space="preserve"> – 16)</w:t>
            </w:r>
          </w:p>
          <w:p w14:paraId="16010A1C" w14:textId="77777777" w:rsidR="009D1EFA" w:rsidRPr="005C3BD1" w:rsidRDefault="009D1EFA" w:rsidP="00AE264D">
            <w:pPr>
              <w:rPr>
                <w:rFonts w:eastAsia="Arial" w:cstheme="minorHAnsi"/>
              </w:rPr>
            </w:pPr>
          </w:p>
          <w:p w14:paraId="40ED94E9" w14:textId="77777777" w:rsidR="009D1EFA" w:rsidRDefault="009D1EFA" w:rsidP="00AE264D">
            <w:pPr>
              <w:rPr>
                <w:rFonts w:eastAsia="Arial" w:cstheme="minorHAnsi"/>
              </w:rPr>
            </w:pPr>
          </w:p>
          <w:p w14:paraId="75768615" w14:textId="77777777" w:rsidR="009D1EFA" w:rsidRPr="0086071C" w:rsidRDefault="009D1EFA" w:rsidP="00AE264D">
            <w:pPr>
              <w:rPr>
                <w:rFonts w:eastAsia="Arial" w:cstheme="minorHAnsi"/>
              </w:rPr>
            </w:pPr>
            <w:r w:rsidRPr="0086071C">
              <w:rPr>
                <w:rFonts w:eastAsia="Arial" w:cstheme="minorHAnsi"/>
              </w:rPr>
              <w:t>(i)</w:t>
            </w:r>
            <w:r>
              <w:rPr>
                <w:rFonts w:eastAsia="Arial" w:cstheme="minorHAnsi"/>
              </w:rPr>
              <w:t xml:space="preserve"> </w:t>
            </w:r>
            <w:r w:rsidRPr="00246B3E">
              <w:rPr>
                <w:rFonts w:eastAsia="Arial" w:cstheme="minorHAnsi"/>
                <w:b/>
                <w:bCs/>
              </w:rPr>
              <w:t>Action if There Are Concerns</w:t>
            </w:r>
            <w:r>
              <w:rPr>
                <w:rFonts w:eastAsia="Arial" w:cstheme="minorHAnsi"/>
                <w:b/>
                <w:bCs/>
              </w:rPr>
              <w:t xml:space="preserve"> </w:t>
            </w:r>
            <w:r w:rsidRPr="00C37331">
              <w:rPr>
                <w:rFonts w:eastAsia="Arial" w:cstheme="minorHAnsi"/>
              </w:rPr>
              <w:t xml:space="preserve">(p. 6) </w:t>
            </w:r>
            <w:r w:rsidRPr="007F6EB2">
              <w:rPr>
                <w:rFonts w:eastAsia="Arial" w:cstheme="minorHAnsi"/>
              </w:rPr>
              <w:t>5</w:t>
            </w:r>
            <w:r w:rsidRPr="007F6EB2">
              <w:rPr>
                <w:rFonts w:eastAsia="Arial" w:cstheme="minorHAnsi"/>
                <w:vertAlign w:val="superscript"/>
              </w:rPr>
              <w:t>th</w:t>
            </w:r>
            <w:r w:rsidRPr="007F6EB2">
              <w:rPr>
                <w:rFonts w:eastAsia="Arial" w:cstheme="minorHAnsi"/>
              </w:rPr>
              <w:t xml:space="preserve"> paragrapgh</w:t>
            </w:r>
            <w:r>
              <w:rPr>
                <w:rFonts w:eastAsia="Arial" w:cstheme="minorHAnsi"/>
              </w:rPr>
              <w:t xml:space="preserve"> &amp; </w:t>
            </w:r>
            <w:r w:rsidRPr="00EE49D5">
              <w:rPr>
                <w:rFonts w:eastAsia="Arial" w:cstheme="minorHAnsi"/>
                <w:b/>
                <w:bCs/>
              </w:rPr>
              <w:t>Allegations against an employee or volunteer or against a child or young person</w:t>
            </w:r>
            <w:r>
              <w:rPr>
                <w:rFonts w:eastAsia="Arial" w:cstheme="minorHAnsi"/>
                <w:b/>
                <w:bCs/>
              </w:rPr>
              <w:t xml:space="preserve"> </w:t>
            </w:r>
            <w:r w:rsidRPr="00C37331">
              <w:rPr>
                <w:rFonts w:eastAsia="Arial" w:cstheme="minorHAnsi"/>
              </w:rPr>
              <w:t>(p.13)</w:t>
            </w:r>
          </w:p>
          <w:p w14:paraId="5F02D2DB" w14:textId="77777777" w:rsidR="009D1EFA" w:rsidRPr="006D741C" w:rsidRDefault="009D1EFA" w:rsidP="00AE264D">
            <w:pPr>
              <w:rPr>
                <w:rFonts w:eastAsia="Arial" w:cstheme="minorHAnsi"/>
              </w:rPr>
            </w:pPr>
            <w:r w:rsidRPr="006D741C">
              <w:rPr>
                <w:rFonts w:eastAsia="Arial" w:cstheme="minorHAnsi"/>
              </w:rPr>
              <w:t>(j)</w:t>
            </w:r>
            <w:r>
              <w:rPr>
                <w:rFonts w:eastAsia="Arial" w:cstheme="minorHAnsi"/>
              </w:rPr>
              <w:t xml:space="preserve"> </w:t>
            </w:r>
            <w:r w:rsidRPr="007D7FC5">
              <w:rPr>
                <w:rFonts w:eastAsia="Arial" w:cstheme="minorHAnsi"/>
                <w:b/>
                <w:bCs/>
              </w:rPr>
              <w:t>Useful resources</w:t>
            </w:r>
            <w:r>
              <w:rPr>
                <w:rFonts w:eastAsia="Arial" w:cstheme="minorHAnsi"/>
                <w:b/>
                <w:bCs/>
              </w:rPr>
              <w:t xml:space="preserve"> </w:t>
            </w:r>
            <w:r w:rsidRPr="00767D0E">
              <w:rPr>
                <w:rFonts w:eastAsia="Arial" w:cstheme="minorHAnsi"/>
              </w:rPr>
              <w:t>(pp.20 – 21)</w:t>
            </w:r>
          </w:p>
          <w:p w14:paraId="0A6005E3" w14:textId="77777777" w:rsidR="009D1EFA" w:rsidRPr="00D77101" w:rsidRDefault="009D1EFA" w:rsidP="00AE264D">
            <w:pPr>
              <w:rPr>
                <w:rFonts w:eastAsia="Arial" w:cstheme="minorHAnsi"/>
              </w:rPr>
            </w:pPr>
          </w:p>
          <w:p w14:paraId="20CE7F47" w14:textId="77777777" w:rsidR="009D1EFA" w:rsidRPr="004E1D99" w:rsidRDefault="009D1EFA" w:rsidP="00AE264D">
            <w:pPr>
              <w:rPr>
                <w:rFonts w:eastAsia="Arial" w:cstheme="minorHAnsi"/>
              </w:rPr>
            </w:pPr>
            <w:r w:rsidRPr="004E1D99">
              <w:rPr>
                <w:rFonts w:eastAsia="Arial" w:cstheme="minorHAnsi"/>
              </w:rPr>
              <w:t>(k)</w:t>
            </w:r>
            <w:r w:rsidRPr="00F74397">
              <w:rPr>
                <w:rFonts w:ascii="CIDFont+F2" w:hAnsi="CIDFont+F2" w:cs="CIDFont+F2"/>
                <w:sz w:val="19"/>
                <w:szCs w:val="19"/>
              </w:rPr>
              <w:t xml:space="preserve"> </w:t>
            </w:r>
            <w:r w:rsidRPr="00F74397">
              <w:rPr>
                <w:rFonts w:eastAsia="Arial" w:cstheme="minorHAnsi"/>
                <w:b/>
                <w:bCs/>
              </w:rPr>
              <w:t>Responsibilities</w:t>
            </w:r>
            <w:r>
              <w:rPr>
                <w:rFonts w:eastAsia="Arial" w:cstheme="minorHAnsi"/>
                <w:b/>
                <w:bCs/>
              </w:rPr>
              <w:t xml:space="preserve"> </w:t>
            </w:r>
            <w:r w:rsidRPr="00C9555D">
              <w:rPr>
                <w:rFonts w:eastAsia="Arial" w:cstheme="minorHAnsi"/>
              </w:rPr>
              <w:t>(p.5)</w:t>
            </w:r>
            <w:r>
              <w:rPr>
                <w:rFonts w:eastAsia="Arial" w:cstheme="minorHAnsi"/>
              </w:rPr>
              <w:t xml:space="preserve"> &amp; </w:t>
            </w:r>
            <w:r w:rsidRPr="00B86D4C">
              <w:rPr>
                <w:rFonts w:eastAsia="Arial" w:cstheme="minorHAnsi"/>
                <w:b/>
                <w:bCs/>
              </w:rPr>
              <w:t>Implementation</w:t>
            </w:r>
            <w:r>
              <w:rPr>
                <w:rFonts w:eastAsia="Arial" w:cstheme="minorHAnsi"/>
                <w:b/>
                <w:bCs/>
              </w:rPr>
              <w:t xml:space="preserve"> </w:t>
            </w:r>
            <w:r>
              <w:rPr>
                <w:rFonts w:eastAsia="Arial" w:cstheme="minorHAnsi"/>
              </w:rPr>
              <w:t>(p.7)</w:t>
            </w:r>
          </w:p>
          <w:p w14:paraId="2CF587E8" w14:textId="77777777" w:rsidR="009D1EFA" w:rsidRPr="00AB4B65" w:rsidRDefault="009D1EFA" w:rsidP="00AE264D">
            <w:pPr>
              <w:rPr>
                <w:rFonts w:eastAsia="Arial" w:cstheme="minorHAnsi"/>
              </w:rPr>
            </w:pPr>
          </w:p>
          <w:p w14:paraId="5660C626" w14:textId="77777777" w:rsidR="009D1EFA" w:rsidRPr="001B4920" w:rsidRDefault="009D1EFA" w:rsidP="00AE264D">
            <w:pPr>
              <w:rPr>
                <w:rFonts w:eastAsia="Arial" w:cstheme="minorHAnsi"/>
              </w:rPr>
            </w:pPr>
            <w:r w:rsidRPr="00AB4B65">
              <w:rPr>
                <w:rFonts w:eastAsia="Arial" w:cstheme="minorHAnsi"/>
              </w:rPr>
              <w:t>(l)</w:t>
            </w:r>
            <w:r>
              <w:rPr>
                <w:rFonts w:eastAsia="Arial" w:cstheme="minorHAnsi"/>
              </w:rPr>
              <w:t xml:space="preserve"> </w:t>
            </w:r>
            <w:r w:rsidRPr="00BF33D5">
              <w:rPr>
                <w:rFonts w:eastAsia="Arial" w:cstheme="minorHAnsi"/>
                <w:b/>
                <w:bCs/>
              </w:rPr>
              <w:t>Implementation</w:t>
            </w:r>
            <w:r>
              <w:rPr>
                <w:rFonts w:eastAsia="Arial" w:cstheme="minorHAnsi"/>
                <w:b/>
                <w:bCs/>
              </w:rPr>
              <w:t xml:space="preserve"> (p.7) </w:t>
            </w:r>
            <w:r w:rsidRPr="0033025C">
              <w:rPr>
                <w:rFonts w:eastAsia="Arial" w:cstheme="minorHAnsi"/>
              </w:rPr>
              <w:t>point 11</w:t>
            </w:r>
            <w:r w:rsidRPr="00BF33D5">
              <w:rPr>
                <w:rFonts w:eastAsia="Arial" w:cstheme="minorHAnsi"/>
                <w:b/>
                <w:bCs/>
              </w:rPr>
              <w:t xml:space="preserve"> </w:t>
            </w:r>
            <w:r>
              <w:rPr>
                <w:rFonts w:eastAsia="Arial" w:cstheme="minorHAnsi"/>
                <w:b/>
                <w:bCs/>
              </w:rPr>
              <w:t xml:space="preserve">(a-o) - </w:t>
            </w:r>
            <w:r w:rsidRPr="001B4920">
              <w:rPr>
                <w:rFonts w:eastAsia="Arial" w:cstheme="minorHAnsi"/>
              </w:rPr>
              <w:t>Explicit cross</w:t>
            </w:r>
            <w:r w:rsidRPr="001B4920">
              <w:rPr>
                <w:rFonts w:eastAsia="Arial" w:cstheme="minorHAnsi"/>
              </w:rPr>
              <w:noBreakHyphen/>
              <w:t>reference to safe recruitment, complaints, whistleblowing, data protection, information sharing and code of conduct</w:t>
            </w:r>
          </w:p>
          <w:p w14:paraId="599E8BDA" w14:textId="77777777" w:rsidR="009D1EFA" w:rsidRPr="00AB4B65" w:rsidRDefault="009D1EFA" w:rsidP="00AE264D">
            <w:pPr>
              <w:rPr>
                <w:rFonts w:eastAsia="Arial" w:cstheme="minorHAnsi"/>
              </w:rPr>
            </w:pPr>
          </w:p>
        </w:tc>
      </w:tr>
    </w:tbl>
    <w:p w14:paraId="4269C661" w14:textId="77777777" w:rsidR="00D330E2" w:rsidRDefault="00D330E2"/>
    <w:sectPr w:rsidR="00D330E2" w:rsidSect="0033328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Times New Roman"/>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28C"/>
    <w:rsid w:val="001379E4"/>
    <w:rsid w:val="00303BC7"/>
    <w:rsid w:val="00304CAE"/>
    <w:rsid w:val="0033328C"/>
    <w:rsid w:val="009D1EFA"/>
    <w:rsid w:val="00D33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C600"/>
  <w15:chartTrackingRefBased/>
  <w15:docId w15:val="{A8BF35A6-EFE1-4921-8B72-FFB69243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8C"/>
    <w:pPr>
      <w:pBdr>
        <w:top w:val="nil"/>
        <w:left w:val="nil"/>
        <w:bottom w:val="nil"/>
        <w:right w:val="nil"/>
        <w:between w:val="nil"/>
      </w:pBdr>
      <w:spacing w:after="200" w:line="276" w:lineRule="auto"/>
    </w:pPr>
    <w:rPr>
      <w:rFonts w:eastAsia="Calibri" w:cs="Calibri"/>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EFA"/>
    <w:rPr>
      <w:color w:val="0563C1" w:themeColor="hyperlink"/>
      <w:u w:val="single"/>
    </w:rPr>
  </w:style>
  <w:style w:type="paragraph" w:styleId="NoSpacing">
    <w:name w:val="No Spacing"/>
    <w:aliases w:val="NEPO Body"/>
    <w:qFormat/>
    <w:rsid w:val="009D1EFA"/>
    <w:pPr>
      <w:pBdr>
        <w:top w:val="nil"/>
        <w:left w:val="nil"/>
        <w:bottom w:val="nil"/>
        <w:right w:val="nil"/>
        <w:between w:val="nil"/>
      </w:pBdr>
      <w:spacing w:after="0" w:line="240" w:lineRule="auto"/>
    </w:pPr>
    <w:rPr>
      <w:rFonts w:ascii="Montserrat" w:eastAsia="Calibri" w:hAnsi="Montserrat"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scapefamilysupport.org.uk/policie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3557</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Jacqui Cook</cp:lastModifiedBy>
  <cp:revision>3</cp:revision>
  <dcterms:created xsi:type="dcterms:W3CDTF">2026-01-05T15:05:00Z</dcterms:created>
  <dcterms:modified xsi:type="dcterms:W3CDTF">2026-01-06T11:39:00Z</dcterms:modified>
</cp:coreProperties>
</file>